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5573" w14:textId="77777777" w:rsidR="002D4D12" w:rsidRPr="00222FC3" w:rsidRDefault="002D4D12" w:rsidP="002D4D12">
      <w:pPr>
        <w:jc w:val="center"/>
        <w:rPr>
          <w:rFonts w:ascii="Trebuchet MS" w:hAnsi="Trebuchet MS"/>
          <w:b/>
          <w:bCs/>
          <w:sz w:val="28"/>
          <w:szCs w:val="28"/>
        </w:rPr>
      </w:pPr>
      <w:r w:rsidRPr="00222FC3">
        <w:rPr>
          <w:rFonts w:ascii="Trebuchet MS" w:hAnsi="Trebuchet MS"/>
          <w:b/>
          <w:bCs/>
          <w:sz w:val="28"/>
          <w:szCs w:val="28"/>
        </w:rPr>
        <w:t xml:space="preserve">Mid and East Antrim Borough Council </w:t>
      </w:r>
    </w:p>
    <w:p w14:paraId="525D1C61" w14:textId="104EFC94" w:rsidR="002D4D12" w:rsidRPr="00222FC3" w:rsidRDefault="002D4D12" w:rsidP="002D4D12">
      <w:pPr>
        <w:jc w:val="center"/>
        <w:rPr>
          <w:rFonts w:ascii="Trebuchet MS" w:hAnsi="Trebuchet MS"/>
          <w:b/>
          <w:bCs/>
          <w:sz w:val="28"/>
          <w:szCs w:val="28"/>
        </w:rPr>
      </w:pPr>
      <w:r w:rsidRPr="00222FC3">
        <w:rPr>
          <w:rFonts w:ascii="Trebuchet MS" w:hAnsi="Trebuchet MS"/>
          <w:b/>
          <w:bCs/>
          <w:sz w:val="28"/>
          <w:szCs w:val="28"/>
        </w:rPr>
        <w:t>Disability Lived Experience Group</w:t>
      </w:r>
    </w:p>
    <w:p w14:paraId="59169BE4" w14:textId="77777777" w:rsidR="002D4D12" w:rsidRPr="00222FC3" w:rsidRDefault="002D4D12" w:rsidP="002D4D12">
      <w:pPr>
        <w:jc w:val="center"/>
        <w:rPr>
          <w:rFonts w:ascii="Trebuchet MS" w:hAnsi="Trebuchet MS"/>
          <w:b/>
          <w:bCs/>
          <w:sz w:val="28"/>
          <w:szCs w:val="28"/>
        </w:rPr>
      </w:pPr>
    </w:p>
    <w:p w14:paraId="3D2162E1" w14:textId="77777777" w:rsidR="002D4D12" w:rsidRPr="007B5D1F" w:rsidRDefault="002D4D12" w:rsidP="002D4D12">
      <w:pPr>
        <w:rPr>
          <w:rFonts w:ascii="Trebuchet MS" w:hAnsi="Trebuchet MS"/>
          <w:b/>
          <w:bCs/>
          <w:u w:val="single"/>
        </w:rPr>
      </w:pPr>
    </w:p>
    <w:p w14:paraId="76399C10" w14:textId="159B93C6" w:rsidR="007F4136" w:rsidRPr="007F4136" w:rsidRDefault="0036300D" w:rsidP="002D4D12">
      <w:pPr>
        <w:spacing w:after="160" w:line="278" w:lineRule="auto"/>
        <w:rPr>
          <w:rFonts w:ascii="Trebuchet MS" w:hAnsi="Trebuchet MS"/>
          <w:b/>
          <w:bCs/>
        </w:rPr>
      </w:pPr>
      <w:r>
        <w:rPr>
          <w:rFonts w:ascii="Trebuchet MS" w:hAnsi="Trebuchet MS"/>
          <w:b/>
          <w:bCs/>
        </w:rPr>
        <w:t xml:space="preserve">About </w:t>
      </w:r>
      <w:r w:rsidR="007F4136">
        <w:rPr>
          <w:rFonts w:ascii="Trebuchet MS" w:hAnsi="Trebuchet MS"/>
          <w:b/>
          <w:bCs/>
        </w:rPr>
        <w:t xml:space="preserve">the Group </w:t>
      </w:r>
    </w:p>
    <w:p w14:paraId="39114D61" w14:textId="590732C1" w:rsidR="00AB7318" w:rsidRDefault="002D4D12" w:rsidP="002D4D12">
      <w:pPr>
        <w:spacing w:after="160" w:line="278" w:lineRule="auto"/>
        <w:rPr>
          <w:rFonts w:ascii="Trebuchet MS" w:hAnsi="Trebuchet MS"/>
        </w:rPr>
      </w:pPr>
      <w:r w:rsidRPr="007B5D1F">
        <w:rPr>
          <w:rFonts w:ascii="Trebuchet MS" w:hAnsi="Trebuchet MS"/>
        </w:rPr>
        <w:t xml:space="preserve">We are looking </w:t>
      </w:r>
      <w:r w:rsidRPr="00AB7318">
        <w:rPr>
          <w:rFonts w:ascii="Trebuchet MS" w:hAnsi="Trebuchet MS"/>
        </w:rPr>
        <w:t>for</w:t>
      </w:r>
      <w:r w:rsidR="000805B3">
        <w:rPr>
          <w:rFonts w:ascii="Trebuchet MS" w:hAnsi="Trebuchet MS"/>
        </w:rPr>
        <w:t xml:space="preserve"> up to</w:t>
      </w:r>
      <w:r w:rsidRPr="00AB7318">
        <w:rPr>
          <w:rFonts w:ascii="Trebuchet MS" w:hAnsi="Trebuchet MS"/>
        </w:rPr>
        <w:t xml:space="preserve"> </w:t>
      </w:r>
      <w:r w:rsidR="005A114D" w:rsidRPr="00AB7318">
        <w:rPr>
          <w:rFonts w:ascii="Trebuchet MS" w:hAnsi="Trebuchet MS"/>
        </w:rPr>
        <w:t>15</w:t>
      </w:r>
      <w:r w:rsidRPr="00AB7318">
        <w:rPr>
          <w:rFonts w:ascii="Trebuchet MS" w:hAnsi="Trebuchet MS"/>
        </w:rPr>
        <w:t xml:space="preserve"> </w:t>
      </w:r>
      <w:r w:rsidR="000805B3">
        <w:rPr>
          <w:rFonts w:ascii="Trebuchet MS" w:hAnsi="Trebuchet MS"/>
        </w:rPr>
        <w:t xml:space="preserve">individuals </w:t>
      </w:r>
      <w:r w:rsidRPr="007B5D1F">
        <w:rPr>
          <w:rFonts w:ascii="Trebuchet MS" w:hAnsi="Trebuchet MS"/>
        </w:rPr>
        <w:t>to join our Disability Lived Experience Group</w:t>
      </w:r>
      <w:r w:rsidR="000805B3">
        <w:rPr>
          <w:rFonts w:ascii="Trebuchet MS" w:hAnsi="Trebuchet MS"/>
        </w:rPr>
        <w:t>.</w:t>
      </w:r>
      <w:r w:rsidRPr="007B5D1F">
        <w:rPr>
          <w:rFonts w:ascii="Trebuchet MS" w:hAnsi="Trebuchet MS"/>
        </w:rPr>
        <w:t xml:space="preserve"> </w:t>
      </w:r>
      <w:r w:rsidR="000805B3">
        <w:rPr>
          <w:rFonts w:ascii="Trebuchet MS" w:hAnsi="Trebuchet MS"/>
        </w:rPr>
        <w:t>The group will</w:t>
      </w:r>
      <w:r w:rsidRPr="007B5D1F">
        <w:rPr>
          <w:rFonts w:ascii="Trebuchet MS" w:hAnsi="Trebuchet MS"/>
        </w:rPr>
        <w:t xml:space="preserve"> </w:t>
      </w:r>
      <w:r w:rsidR="00D74960">
        <w:rPr>
          <w:rFonts w:ascii="Trebuchet MS" w:hAnsi="Trebuchet MS"/>
        </w:rPr>
        <w:t>help</w:t>
      </w:r>
      <w:r w:rsidRPr="007B5D1F">
        <w:rPr>
          <w:rFonts w:ascii="Trebuchet MS" w:hAnsi="Trebuchet MS"/>
        </w:rPr>
        <w:t xml:space="preserve"> shape </w:t>
      </w:r>
      <w:r w:rsidR="000805B3">
        <w:rPr>
          <w:rFonts w:ascii="Trebuchet MS" w:hAnsi="Trebuchet MS"/>
        </w:rPr>
        <w:t xml:space="preserve">Council services and </w:t>
      </w:r>
      <w:r w:rsidRPr="007B5D1F">
        <w:rPr>
          <w:rFonts w:ascii="Trebuchet MS" w:hAnsi="Trebuchet MS"/>
        </w:rPr>
        <w:t>promote a</w:t>
      </w:r>
      <w:r w:rsidR="00EC75F1">
        <w:rPr>
          <w:rFonts w:ascii="Trebuchet MS" w:hAnsi="Trebuchet MS"/>
        </w:rPr>
        <w:t xml:space="preserve"> thriving and inclusive </w:t>
      </w:r>
      <w:r w:rsidR="000805B3">
        <w:rPr>
          <w:rFonts w:ascii="Trebuchet MS" w:hAnsi="Trebuchet MS"/>
        </w:rPr>
        <w:t>B</w:t>
      </w:r>
      <w:r w:rsidR="00EC75F1">
        <w:rPr>
          <w:rFonts w:ascii="Trebuchet MS" w:hAnsi="Trebuchet MS"/>
        </w:rPr>
        <w:t>orough</w:t>
      </w:r>
      <w:r w:rsidRPr="007B5D1F">
        <w:rPr>
          <w:rFonts w:ascii="Trebuchet MS" w:hAnsi="Trebuchet MS"/>
        </w:rPr>
        <w:t>.</w:t>
      </w:r>
    </w:p>
    <w:p w14:paraId="357EE386" w14:textId="77777777" w:rsidR="000805B3" w:rsidRDefault="000805B3" w:rsidP="002D4D12">
      <w:pPr>
        <w:spacing w:after="160" w:line="278" w:lineRule="auto"/>
        <w:rPr>
          <w:rFonts w:ascii="Trebuchet MS" w:hAnsi="Trebuchet MS"/>
        </w:rPr>
      </w:pPr>
    </w:p>
    <w:p w14:paraId="0B8BC50C" w14:textId="042A1D70" w:rsidR="00D74960" w:rsidRPr="007B5D1F" w:rsidRDefault="00D74960" w:rsidP="00D74960">
      <w:pPr>
        <w:autoSpaceDE w:val="0"/>
        <w:autoSpaceDN w:val="0"/>
        <w:adjustRightInd w:val="0"/>
        <w:spacing w:line="240" w:lineRule="auto"/>
        <w:rPr>
          <w:rFonts w:ascii="Trebuchet MS" w:hAnsi="Trebuchet MS" w:cs="Arial"/>
          <w:color w:val="000000"/>
          <w:kern w:val="0"/>
        </w:rPr>
      </w:pPr>
      <w:r w:rsidRPr="007B5D1F">
        <w:rPr>
          <w:rFonts w:ascii="Trebuchet MS" w:hAnsi="Trebuchet MS" w:cs="Arial"/>
          <w:color w:val="000000"/>
          <w:kern w:val="0"/>
        </w:rPr>
        <w:t>The purpose of the Disability Lived Experience Group is</w:t>
      </w:r>
      <w:r>
        <w:rPr>
          <w:rFonts w:ascii="Trebuchet MS" w:hAnsi="Trebuchet MS" w:cs="Arial"/>
          <w:color w:val="000000"/>
          <w:kern w:val="0"/>
        </w:rPr>
        <w:t xml:space="preserve"> to</w:t>
      </w:r>
      <w:r w:rsidRPr="007B5D1F">
        <w:rPr>
          <w:rFonts w:ascii="Trebuchet MS" w:hAnsi="Trebuchet MS" w:cs="Arial"/>
          <w:color w:val="000000"/>
          <w:kern w:val="0"/>
        </w:rPr>
        <w:t xml:space="preserve">: </w:t>
      </w:r>
    </w:p>
    <w:p w14:paraId="0C130ED1" w14:textId="77777777" w:rsidR="00D74960" w:rsidRPr="007B5D1F" w:rsidRDefault="00D74960" w:rsidP="00D74960">
      <w:pPr>
        <w:autoSpaceDE w:val="0"/>
        <w:autoSpaceDN w:val="0"/>
        <w:adjustRightInd w:val="0"/>
        <w:spacing w:line="240" w:lineRule="auto"/>
        <w:rPr>
          <w:rFonts w:ascii="Trebuchet MS" w:hAnsi="Trebuchet MS" w:cs="Arial"/>
          <w:color w:val="000000"/>
          <w:kern w:val="0"/>
        </w:rPr>
      </w:pPr>
    </w:p>
    <w:p w14:paraId="7DDC271F" w14:textId="014EEB7C" w:rsidR="00D74960" w:rsidRPr="007B5D1F" w:rsidRDefault="00D74960" w:rsidP="00D74960">
      <w:pPr>
        <w:numPr>
          <w:ilvl w:val="0"/>
          <w:numId w:val="1"/>
        </w:numPr>
        <w:autoSpaceDE w:val="0"/>
        <w:autoSpaceDN w:val="0"/>
        <w:adjustRightInd w:val="0"/>
        <w:spacing w:after="160" w:line="240" w:lineRule="auto"/>
        <w:rPr>
          <w:rFonts w:ascii="Trebuchet MS" w:hAnsi="Trebuchet MS" w:cs="Arial"/>
          <w:color w:val="000000"/>
          <w:kern w:val="0"/>
        </w:rPr>
      </w:pPr>
      <w:r>
        <w:rPr>
          <w:rFonts w:ascii="Trebuchet MS" w:hAnsi="Trebuchet MS" w:cs="Arial"/>
          <w:color w:val="000000"/>
          <w:kern w:val="0"/>
        </w:rPr>
        <w:t xml:space="preserve">Help Elected Members and Council officers to understand how the design </w:t>
      </w:r>
      <w:r w:rsidRPr="00AB7318">
        <w:rPr>
          <w:rFonts w:ascii="Trebuchet MS" w:hAnsi="Trebuchet MS" w:cs="Arial"/>
          <w:color w:val="000000"/>
          <w:kern w:val="0"/>
        </w:rPr>
        <w:t xml:space="preserve">and delivery of </w:t>
      </w:r>
      <w:r w:rsidR="00EC75F1" w:rsidRPr="00AB7318">
        <w:rPr>
          <w:rFonts w:ascii="Trebuchet MS" w:hAnsi="Trebuchet MS" w:cs="Arial"/>
          <w:color w:val="000000"/>
          <w:kern w:val="0"/>
        </w:rPr>
        <w:t>our</w:t>
      </w:r>
      <w:r w:rsidRPr="00AB7318">
        <w:rPr>
          <w:rFonts w:ascii="Trebuchet MS" w:hAnsi="Trebuchet MS" w:cs="Arial"/>
          <w:color w:val="000000"/>
          <w:kern w:val="0"/>
        </w:rPr>
        <w:t xml:space="preserve"> services may impact disabled people.</w:t>
      </w:r>
      <w:r>
        <w:rPr>
          <w:rFonts w:ascii="Trebuchet MS" w:hAnsi="Trebuchet MS" w:cs="Arial"/>
          <w:color w:val="000000"/>
          <w:kern w:val="0"/>
        </w:rPr>
        <w:t xml:space="preserve"> </w:t>
      </w:r>
    </w:p>
    <w:p w14:paraId="04799608" w14:textId="77777777" w:rsidR="00D74960" w:rsidRPr="00617670" w:rsidRDefault="00D74960" w:rsidP="00617670">
      <w:pPr>
        <w:rPr>
          <w:rFonts w:ascii="Trebuchet MS" w:hAnsi="Trebuchet MS" w:cs="Arial"/>
          <w:color w:val="000000"/>
          <w:kern w:val="0"/>
        </w:rPr>
      </w:pPr>
    </w:p>
    <w:p w14:paraId="63EC8A11" w14:textId="09718001" w:rsidR="00D74960" w:rsidRPr="007B5D1F" w:rsidRDefault="000805B3" w:rsidP="00D74960">
      <w:pPr>
        <w:numPr>
          <w:ilvl w:val="0"/>
          <w:numId w:val="1"/>
        </w:numPr>
        <w:autoSpaceDE w:val="0"/>
        <w:autoSpaceDN w:val="0"/>
        <w:adjustRightInd w:val="0"/>
        <w:spacing w:after="160" w:line="240" w:lineRule="auto"/>
        <w:rPr>
          <w:rFonts w:ascii="Trebuchet MS" w:hAnsi="Trebuchet MS" w:cs="Arial"/>
          <w:color w:val="000000"/>
          <w:kern w:val="0"/>
        </w:rPr>
      </w:pPr>
      <w:r>
        <w:rPr>
          <w:rFonts w:ascii="Trebuchet MS" w:hAnsi="Trebuchet MS" w:cs="Arial"/>
          <w:color w:val="000000"/>
          <w:kern w:val="0"/>
        </w:rPr>
        <w:t>Create a space</w:t>
      </w:r>
      <w:r w:rsidR="00D74960">
        <w:rPr>
          <w:rFonts w:ascii="Trebuchet MS" w:hAnsi="Trebuchet MS" w:cs="Arial"/>
          <w:color w:val="000000"/>
          <w:kern w:val="0"/>
        </w:rPr>
        <w:t xml:space="preserve"> </w:t>
      </w:r>
      <w:r>
        <w:rPr>
          <w:rFonts w:ascii="Trebuchet MS" w:hAnsi="Trebuchet MS" w:cs="Arial"/>
          <w:color w:val="000000"/>
          <w:kern w:val="0"/>
        </w:rPr>
        <w:t xml:space="preserve">where </w:t>
      </w:r>
      <w:r w:rsidR="00D74960">
        <w:rPr>
          <w:rFonts w:ascii="Trebuchet MS" w:hAnsi="Trebuchet MS" w:cs="Arial"/>
          <w:color w:val="000000"/>
          <w:kern w:val="0"/>
        </w:rPr>
        <w:t>disabled people and those with lived experience</w:t>
      </w:r>
      <w:r>
        <w:rPr>
          <w:rFonts w:ascii="Trebuchet MS" w:hAnsi="Trebuchet MS" w:cs="Arial"/>
          <w:color w:val="000000"/>
          <w:kern w:val="0"/>
        </w:rPr>
        <w:t xml:space="preserve"> can</w:t>
      </w:r>
      <w:r w:rsidR="00D74960">
        <w:rPr>
          <w:rFonts w:ascii="Trebuchet MS" w:hAnsi="Trebuchet MS" w:cs="Arial"/>
          <w:color w:val="000000"/>
          <w:kern w:val="0"/>
        </w:rPr>
        <w:t xml:space="preserve"> discuss issues and concerns</w:t>
      </w:r>
      <w:r w:rsidR="00617670">
        <w:rPr>
          <w:rFonts w:ascii="Trebuchet MS" w:hAnsi="Trebuchet MS" w:cs="Arial"/>
          <w:color w:val="000000"/>
          <w:kern w:val="0"/>
        </w:rPr>
        <w:t xml:space="preserve"> relat</w:t>
      </w:r>
      <w:r>
        <w:rPr>
          <w:rFonts w:ascii="Trebuchet MS" w:hAnsi="Trebuchet MS" w:cs="Arial"/>
          <w:color w:val="000000"/>
          <w:kern w:val="0"/>
        </w:rPr>
        <w:t xml:space="preserve">ed </w:t>
      </w:r>
      <w:r w:rsidR="00617670">
        <w:rPr>
          <w:rFonts w:ascii="Trebuchet MS" w:hAnsi="Trebuchet MS" w:cs="Arial"/>
          <w:color w:val="000000"/>
          <w:kern w:val="0"/>
        </w:rPr>
        <w:t>to</w:t>
      </w:r>
      <w:r>
        <w:rPr>
          <w:rFonts w:ascii="Trebuchet MS" w:hAnsi="Trebuchet MS" w:cs="Arial"/>
          <w:color w:val="000000"/>
          <w:kern w:val="0"/>
        </w:rPr>
        <w:t xml:space="preserve"> the areas we are responsible for.</w:t>
      </w:r>
    </w:p>
    <w:p w14:paraId="0A747073" w14:textId="77777777" w:rsidR="00D74960" w:rsidRPr="007B5D1F" w:rsidRDefault="00D74960" w:rsidP="00D74960">
      <w:pPr>
        <w:autoSpaceDE w:val="0"/>
        <w:autoSpaceDN w:val="0"/>
        <w:adjustRightInd w:val="0"/>
        <w:spacing w:line="240" w:lineRule="auto"/>
        <w:rPr>
          <w:rFonts w:ascii="Trebuchet MS" w:hAnsi="Trebuchet MS" w:cs="Arial"/>
          <w:color w:val="000000"/>
          <w:kern w:val="0"/>
        </w:rPr>
      </w:pPr>
    </w:p>
    <w:p w14:paraId="300AB027" w14:textId="43E1617C" w:rsidR="00D74960" w:rsidRPr="007B5D1F" w:rsidRDefault="000805B3" w:rsidP="00D74960">
      <w:pPr>
        <w:numPr>
          <w:ilvl w:val="0"/>
          <w:numId w:val="1"/>
        </w:numPr>
        <w:autoSpaceDE w:val="0"/>
        <w:autoSpaceDN w:val="0"/>
        <w:adjustRightInd w:val="0"/>
        <w:spacing w:after="160" w:line="240" w:lineRule="auto"/>
        <w:rPr>
          <w:rFonts w:ascii="Trebuchet MS" w:hAnsi="Trebuchet MS" w:cs="Arial"/>
          <w:color w:val="000000"/>
          <w:kern w:val="0"/>
        </w:rPr>
      </w:pPr>
      <w:r>
        <w:rPr>
          <w:rFonts w:ascii="Trebuchet MS" w:hAnsi="Trebuchet MS" w:cs="Arial"/>
          <w:color w:val="000000"/>
          <w:kern w:val="0"/>
        </w:rPr>
        <w:t xml:space="preserve">Let us learn from the </w:t>
      </w:r>
      <w:r w:rsidR="00D74960">
        <w:rPr>
          <w:rFonts w:ascii="Trebuchet MS" w:hAnsi="Trebuchet MS" w:cs="Arial"/>
          <w:color w:val="000000"/>
          <w:kern w:val="0"/>
        </w:rPr>
        <w:t xml:space="preserve">knowledge and lived experience of disabled people, and improve </w:t>
      </w:r>
      <w:r>
        <w:rPr>
          <w:rFonts w:ascii="Trebuchet MS" w:hAnsi="Trebuchet MS" w:cs="Arial"/>
          <w:color w:val="000000"/>
          <w:kern w:val="0"/>
        </w:rPr>
        <w:t xml:space="preserve">how we </w:t>
      </w:r>
      <w:r w:rsidR="00D74960">
        <w:rPr>
          <w:rFonts w:ascii="Trebuchet MS" w:hAnsi="Trebuchet MS" w:cs="Arial"/>
          <w:color w:val="000000"/>
          <w:kern w:val="0"/>
        </w:rPr>
        <w:t>communicat</w:t>
      </w:r>
      <w:r>
        <w:rPr>
          <w:rFonts w:ascii="Trebuchet MS" w:hAnsi="Trebuchet MS" w:cs="Arial"/>
          <w:color w:val="000000"/>
          <w:kern w:val="0"/>
        </w:rPr>
        <w:t>e</w:t>
      </w:r>
      <w:r w:rsidR="00D74960">
        <w:rPr>
          <w:rFonts w:ascii="Trebuchet MS" w:hAnsi="Trebuchet MS" w:cs="Arial"/>
          <w:color w:val="000000"/>
          <w:kern w:val="0"/>
        </w:rPr>
        <w:t xml:space="preserve"> </w:t>
      </w:r>
      <w:r w:rsidR="00EC75F1">
        <w:rPr>
          <w:rFonts w:ascii="Trebuchet MS" w:hAnsi="Trebuchet MS" w:cs="Arial"/>
          <w:color w:val="000000"/>
          <w:kern w:val="0"/>
        </w:rPr>
        <w:t>with</w:t>
      </w:r>
      <w:r w:rsidR="00D74960">
        <w:rPr>
          <w:rFonts w:ascii="Trebuchet MS" w:hAnsi="Trebuchet MS" w:cs="Arial"/>
          <w:color w:val="000000"/>
          <w:kern w:val="0"/>
        </w:rPr>
        <w:t xml:space="preserve"> individuals and organisations </w:t>
      </w:r>
      <w:r>
        <w:rPr>
          <w:rFonts w:ascii="Trebuchet MS" w:hAnsi="Trebuchet MS" w:cs="Arial"/>
          <w:color w:val="000000"/>
          <w:kern w:val="0"/>
        </w:rPr>
        <w:t xml:space="preserve">that </w:t>
      </w:r>
      <w:r w:rsidR="00D74960">
        <w:rPr>
          <w:rFonts w:ascii="Trebuchet MS" w:hAnsi="Trebuchet MS" w:cs="Arial"/>
          <w:color w:val="000000"/>
          <w:kern w:val="0"/>
        </w:rPr>
        <w:t>represen</w:t>
      </w:r>
      <w:r>
        <w:rPr>
          <w:rFonts w:ascii="Trebuchet MS" w:hAnsi="Trebuchet MS" w:cs="Arial"/>
          <w:color w:val="000000"/>
          <w:kern w:val="0"/>
        </w:rPr>
        <w:t>t</w:t>
      </w:r>
      <w:r w:rsidR="00D74960">
        <w:rPr>
          <w:rFonts w:ascii="Trebuchet MS" w:hAnsi="Trebuchet MS" w:cs="Arial"/>
          <w:color w:val="000000"/>
          <w:kern w:val="0"/>
        </w:rPr>
        <w:t xml:space="preserve"> </w:t>
      </w:r>
      <w:r>
        <w:rPr>
          <w:rFonts w:ascii="Trebuchet MS" w:hAnsi="Trebuchet MS" w:cs="Arial"/>
          <w:color w:val="000000"/>
          <w:kern w:val="0"/>
        </w:rPr>
        <w:t>them</w:t>
      </w:r>
      <w:r w:rsidR="00D74960">
        <w:rPr>
          <w:rFonts w:ascii="Trebuchet MS" w:hAnsi="Trebuchet MS" w:cs="Arial"/>
          <w:color w:val="000000"/>
          <w:kern w:val="0"/>
        </w:rPr>
        <w:t>.</w:t>
      </w:r>
    </w:p>
    <w:p w14:paraId="12A62951" w14:textId="77777777" w:rsidR="00D74960" w:rsidRDefault="00D74960" w:rsidP="002D4D12">
      <w:pPr>
        <w:spacing w:after="160" w:line="278" w:lineRule="auto"/>
        <w:rPr>
          <w:rFonts w:ascii="Trebuchet MS" w:hAnsi="Trebuchet MS"/>
        </w:rPr>
      </w:pPr>
    </w:p>
    <w:p w14:paraId="1411C619" w14:textId="4C3C8856" w:rsidR="00617670" w:rsidRDefault="00617670" w:rsidP="00617670">
      <w:pPr>
        <w:spacing w:after="160" w:line="278" w:lineRule="auto"/>
        <w:rPr>
          <w:rFonts w:ascii="Trebuchet MS" w:hAnsi="Trebuchet MS"/>
        </w:rPr>
      </w:pPr>
      <w:r w:rsidRPr="00617670">
        <w:rPr>
          <w:rFonts w:ascii="Trebuchet MS" w:hAnsi="Trebuchet MS"/>
        </w:rPr>
        <w:t>The role of</w:t>
      </w:r>
      <w:r>
        <w:rPr>
          <w:rFonts w:ascii="Trebuchet MS" w:hAnsi="Trebuchet MS"/>
        </w:rPr>
        <w:t xml:space="preserve"> a Disability Lived Experience Group member will involve:</w:t>
      </w:r>
    </w:p>
    <w:p w14:paraId="41AC7B21" w14:textId="3BB1EBC7" w:rsidR="00617670" w:rsidRPr="007B5D1F" w:rsidRDefault="00617670" w:rsidP="00617670">
      <w:pPr>
        <w:pStyle w:val="ListParagraph"/>
        <w:numPr>
          <w:ilvl w:val="0"/>
          <w:numId w:val="3"/>
        </w:numPr>
        <w:spacing w:after="160" w:line="278" w:lineRule="auto"/>
        <w:rPr>
          <w:rFonts w:ascii="Trebuchet MS" w:hAnsi="Trebuchet MS"/>
        </w:rPr>
      </w:pPr>
      <w:r>
        <w:rPr>
          <w:rFonts w:ascii="Trebuchet MS" w:hAnsi="Trebuchet MS"/>
        </w:rPr>
        <w:t>A</w:t>
      </w:r>
      <w:r w:rsidRPr="007B5D1F">
        <w:rPr>
          <w:rFonts w:ascii="Trebuchet MS" w:hAnsi="Trebuchet MS"/>
        </w:rPr>
        <w:t>ttend</w:t>
      </w:r>
      <w:r>
        <w:rPr>
          <w:rFonts w:ascii="Trebuchet MS" w:hAnsi="Trebuchet MS"/>
        </w:rPr>
        <w:t>ing</w:t>
      </w:r>
      <w:r w:rsidRPr="007B5D1F">
        <w:rPr>
          <w:rFonts w:ascii="Trebuchet MS" w:hAnsi="Trebuchet MS"/>
        </w:rPr>
        <w:t xml:space="preserve"> the </w:t>
      </w:r>
      <w:r w:rsidR="000805B3">
        <w:rPr>
          <w:rFonts w:ascii="Trebuchet MS" w:hAnsi="Trebuchet MS"/>
        </w:rPr>
        <w:t xml:space="preserve">meetings of the </w:t>
      </w:r>
      <w:r w:rsidRPr="007B5D1F">
        <w:rPr>
          <w:rFonts w:ascii="Trebuchet MS" w:hAnsi="Trebuchet MS"/>
        </w:rPr>
        <w:t>Disability Lived Experience</w:t>
      </w:r>
      <w:r>
        <w:rPr>
          <w:rFonts w:ascii="Trebuchet MS" w:hAnsi="Trebuchet MS"/>
        </w:rPr>
        <w:t xml:space="preserve"> </w:t>
      </w:r>
      <w:r w:rsidRPr="007B5D1F">
        <w:rPr>
          <w:rFonts w:ascii="Trebuchet MS" w:hAnsi="Trebuchet MS"/>
        </w:rPr>
        <w:t xml:space="preserve">Group. </w:t>
      </w:r>
    </w:p>
    <w:p w14:paraId="10FC7091" w14:textId="77777777" w:rsidR="00617670" w:rsidRPr="007B5D1F" w:rsidRDefault="00617670" w:rsidP="00617670">
      <w:pPr>
        <w:pStyle w:val="ListParagraph"/>
        <w:spacing w:after="160" w:line="278" w:lineRule="auto"/>
        <w:rPr>
          <w:rFonts w:ascii="Trebuchet MS" w:hAnsi="Trebuchet MS"/>
        </w:rPr>
      </w:pPr>
    </w:p>
    <w:p w14:paraId="3F771A68" w14:textId="445DB2C1" w:rsidR="00617670" w:rsidRPr="007B5D1F" w:rsidRDefault="00617670" w:rsidP="00617670">
      <w:pPr>
        <w:pStyle w:val="ListParagraph"/>
        <w:numPr>
          <w:ilvl w:val="0"/>
          <w:numId w:val="3"/>
        </w:numPr>
        <w:spacing w:after="160" w:line="278" w:lineRule="auto"/>
        <w:rPr>
          <w:rFonts w:ascii="Trebuchet MS" w:hAnsi="Trebuchet MS"/>
        </w:rPr>
      </w:pPr>
      <w:r>
        <w:rPr>
          <w:rFonts w:ascii="Trebuchet MS" w:hAnsi="Trebuchet MS"/>
        </w:rPr>
        <w:t>C</w:t>
      </w:r>
      <w:r w:rsidRPr="007B5D1F">
        <w:rPr>
          <w:rFonts w:ascii="Trebuchet MS" w:hAnsi="Trebuchet MS"/>
        </w:rPr>
        <w:t>ontribut</w:t>
      </w:r>
      <w:r>
        <w:rPr>
          <w:rFonts w:ascii="Trebuchet MS" w:hAnsi="Trebuchet MS"/>
        </w:rPr>
        <w:t>ing</w:t>
      </w:r>
      <w:r w:rsidRPr="007B5D1F">
        <w:rPr>
          <w:rFonts w:ascii="Trebuchet MS" w:hAnsi="Trebuchet MS"/>
        </w:rPr>
        <w:t xml:space="preserve"> to the work of the group</w:t>
      </w:r>
      <w:r>
        <w:rPr>
          <w:rFonts w:ascii="Trebuchet MS" w:hAnsi="Trebuchet MS"/>
        </w:rPr>
        <w:t>,</w:t>
      </w:r>
      <w:r w:rsidRPr="007B5D1F">
        <w:rPr>
          <w:rFonts w:ascii="Trebuchet MS" w:hAnsi="Trebuchet MS"/>
        </w:rPr>
        <w:t xml:space="preserve"> including providing input to consultation responses and other papers</w:t>
      </w:r>
      <w:r>
        <w:rPr>
          <w:rFonts w:ascii="Trebuchet MS" w:hAnsi="Trebuchet MS"/>
        </w:rPr>
        <w:t>.</w:t>
      </w:r>
      <w:r w:rsidRPr="007B5D1F">
        <w:rPr>
          <w:rFonts w:ascii="Trebuchet MS" w:hAnsi="Trebuchet MS"/>
        </w:rPr>
        <w:t xml:space="preserve"> </w:t>
      </w:r>
    </w:p>
    <w:p w14:paraId="573CD64E" w14:textId="77777777" w:rsidR="00617670" w:rsidRPr="007B5D1F" w:rsidRDefault="00617670" w:rsidP="00617670">
      <w:pPr>
        <w:pStyle w:val="ListParagraph"/>
        <w:rPr>
          <w:rFonts w:ascii="Trebuchet MS" w:hAnsi="Trebuchet MS"/>
        </w:rPr>
      </w:pPr>
    </w:p>
    <w:p w14:paraId="53F655F6" w14:textId="59596060" w:rsidR="00617670" w:rsidRPr="007B5D1F" w:rsidRDefault="00617670" w:rsidP="00617670">
      <w:pPr>
        <w:pStyle w:val="ListParagraph"/>
        <w:numPr>
          <w:ilvl w:val="0"/>
          <w:numId w:val="3"/>
        </w:numPr>
        <w:spacing w:after="160" w:line="278" w:lineRule="auto"/>
        <w:rPr>
          <w:rFonts w:ascii="Trebuchet MS" w:hAnsi="Trebuchet MS"/>
        </w:rPr>
      </w:pPr>
      <w:r>
        <w:rPr>
          <w:rFonts w:ascii="Trebuchet MS" w:hAnsi="Trebuchet MS"/>
        </w:rPr>
        <w:t>A</w:t>
      </w:r>
      <w:r w:rsidRPr="007B5D1F">
        <w:rPr>
          <w:rFonts w:ascii="Trebuchet MS" w:hAnsi="Trebuchet MS"/>
        </w:rPr>
        <w:t>ttend</w:t>
      </w:r>
      <w:r>
        <w:rPr>
          <w:rFonts w:ascii="Trebuchet MS" w:hAnsi="Trebuchet MS"/>
        </w:rPr>
        <w:t>ing</w:t>
      </w:r>
      <w:r w:rsidRPr="007B5D1F">
        <w:rPr>
          <w:rFonts w:ascii="Trebuchet MS" w:hAnsi="Trebuchet MS"/>
        </w:rPr>
        <w:t xml:space="preserve"> public meetings and events relevant to the group</w:t>
      </w:r>
    </w:p>
    <w:p w14:paraId="2C4CA03A" w14:textId="77777777" w:rsidR="00617670" w:rsidRPr="007B5D1F" w:rsidRDefault="00617670" w:rsidP="00617670">
      <w:pPr>
        <w:pStyle w:val="ListParagraph"/>
        <w:rPr>
          <w:rFonts w:ascii="Trebuchet MS" w:hAnsi="Trebuchet MS"/>
        </w:rPr>
      </w:pPr>
    </w:p>
    <w:p w14:paraId="12AB8D17" w14:textId="47876E02" w:rsidR="00617670" w:rsidRDefault="00617670" w:rsidP="00617670">
      <w:pPr>
        <w:pStyle w:val="ListParagraph"/>
        <w:numPr>
          <w:ilvl w:val="0"/>
          <w:numId w:val="3"/>
        </w:numPr>
        <w:spacing w:after="160" w:line="278" w:lineRule="auto"/>
        <w:rPr>
          <w:rFonts w:ascii="Trebuchet MS" w:hAnsi="Trebuchet MS"/>
        </w:rPr>
      </w:pPr>
      <w:r>
        <w:rPr>
          <w:rFonts w:ascii="Trebuchet MS" w:hAnsi="Trebuchet MS"/>
        </w:rPr>
        <w:t>M</w:t>
      </w:r>
      <w:r w:rsidRPr="007B5D1F">
        <w:rPr>
          <w:rFonts w:ascii="Trebuchet MS" w:hAnsi="Trebuchet MS"/>
        </w:rPr>
        <w:t>eet</w:t>
      </w:r>
      <w:r>
        <w:rPr>
          <w:rFonts w:ascii="Trebuchet MS" w:hAnsi="Trebuchet MS"/>
        </w:rPr>
        <w:t>ing</w:t>
      </w:r>
      <w:r w:rsidRPr="007B5D1F">
        <w:rPr>
          <w:rFonts w:ascii="Trebuchet MS" w:hAnsi="Trebuchet MS"/>
        </w:rPr>
        <w:t xml:space="preserve"> any deadlines set by the Chair – for example providing comments on a consultation response.</w:t>
      </w:r>
    </w:p>
    <w:p w14:paraId="7D88B4B0" w14:textId="77777777" w:rsidR="00617670" w:rsidRPr="00AB7318" w:rsidRDefault="00617670" w:rsidP="00AB7318">
      <w:pPr>
        <w:rPr>
          <w:rFonts w:ascii="Trebuchet MS" w:hAnsi="Trebuchet MS"/>
        </w:rPr>
      </w:pPr>
    </w:p>
    <w:p w14:paraId="26708191" w14:textId="69A005DA" w:rsidR="0032022A" w:rsidRDefault="001044F9" w:rsidP="00617670">
      <w:pPr>
        <w:spacing w:after="160" w:line="278" w:lineRule="auto"/>
        <w:rPr>
          <w:rFonts w:ascii="Trebuchet MS" w:hAnsi="Trebuchet MS"/>
        </w:rPr>
      </w:pPr>
      <w:r>
        <w:rPr>
          <w:rFonts w:ascii="Trebuchet MS" w:hAnsi="Trebuchet MS"/>
        </w:rPr>
        <w:t>U</w:t>
      </w:r>
      <w:r w:rsidR="00C75660" w:rsidRPr="00AB7318">
        <w:rPr>
          <w:rFonts w:ascii="Trebuchet MS" w:hAnsi="Trebuchet MS"/>
        </w:rPr>
        <w:t>nder the Disability Discrimination Act (DDA) in Northern Ireland</w:t>
      </w:r>
      <w:r>
        <w:rPr>
          <w:rFonts w:ascii="Trebuchet MS" w:hAnsi="Trebuchet MS"/>
        </w:rPr>
        <w:t xml:space="preserve">, </w:t>
      </w:r>
      <w:r w:rsidR="00C75660" w:rsidRPr="00AB7318">
        <w:rPr>
          <w:rFonts w:ascii="Trebuchet MS" w:hAnsi="Trebuchet MS"/>
        </w:rPr>
        <w:t xml:space="preserve">a person </w:t>
      </w:r>
      <w:r>
        <w:rPr>
          <w:rFonts w:ascii="Trebuchet MS" w:hAnsi="Trebuchet MS"/>
        </w:rPr>
        <w:t>is considered to have a</w:t>
      </w:r>
      <w:r w:rsidR="00C75660" w:rsidRPr="00AB7318">
        <w:rPr>
          <w:rFonts w:ascii="Trebuchet MS" w:hAnsi="Trebuchet MS"/>
        </w:rPr>
        <w:t xml:space="preserve"> disability if they have a physical or mental impairment that has a substantial and long-term adverse effect on their ability to carry out normal day-to-day activities.</w:t>
      </w:r>
      <w:r w:rsidR="00C75660" w:rsidRPr="00C75660">
        <w:rPr>
          <w:rFonts w:ascii="Trebuchet MS" w:hAnsi="Trebuchet MS"/>
        </w:rPr>
        <w:t xml:space="preserve"> </w:t>
      </w:r>
    </w:p>
    <w:p w14:paraId="13DC8DD9" w14:textId="68ED2D67" w:rsidR="00C75660" w:rsidRDefault="00AB7318" w:rsidP="00617670">
      <w:pPr>
        <w:spacing w:after="160" w:line="278" w:lineRule="auto"/>
        <w:rPr>
          <w:rFonts w:ascii="Trebuchet MS" w:hAnsi="Trebuchet MS"/>
        </w:rPr>
      </w:pPr>
      <w:r>
        <w:rPr>
          <w:rFonts w:ascii="Trebuchet MS" w:hAnsi="Trebuchet MS"/>
        </w:rPr>
        <w:t xml:space="preserve">Please note to be considered for membership of the group you must be a resident of the Mid and East Antrim borough and be 18 years of age or older. </w:t>
      </w:r>
      <w:r w:rsidR="00617670">
        <w:rPr>
          <w:rFonts w:ascii="Trebuchet MS" w:hAnsi="Trebuchet MS"/>
        </w:rPr>
        <w:t>While members will not be paid, any out-of-pocket expenses such as travel will be paid.</w:t>
      </w:r>
    </w:p>
    <w:p w14:paraId="0D509EEA" w14:textId="77777777" w:rsidR="001044F9" w:rsidRDefault="001044F9" w:rsidP="00617670">
      <w:pPr>
        <w:spacing w:after="160" w:line="278" w:lineRule="auto"/>
        <w:rPr>
          <w:rFonts w:ascii="Trebuchet MS" w:hAnsi="Trebuchet MS"/>
        </w:rPr>
      </w:pPr>
    </w:p>
    <w:p w14:paraId="305484DF" w14:textId="6DB00ACF" w:rsidR="007F4136" w:rsidRPr="007F4136" w:rsidRDefault="007F4136" w:rsidP="00617670">
      <w:pPr>
        <w:spacing w:after="160" w:line="278" w:lineRule="auto"/>
        <w:rPr>
          <w:rFonts w:ascii="Trebuchet MS" w:hAnsi="Trebuchet MS"/>
          <w:b/>
          <w:bCs/>
        </w:rPr>
      </w:pPr>
      <w:r w:rsidRPr="007F4136">
        <w:rPr>
          <w:rFonts w:ascii="Trebuchet MS" w:hAnsi="Trebuchet MS"/>
          <w:b/>
          <w:bCs/>
        </w:rPr>
        <w:t xml:space="preserve">About </w:t>
      </w:r>
      <w:r>
        <w:rPr>
          <w:rFonts w:ascii="Trebuchet MS" w:hAnsi="Trebuchet MS"/>
          <w:b/>
          <w:bCs/>
        </w:rPr>
        <w:t>U</w:t>
      </w:r>
      <w:r w:rsidRPr="007F4136">
        <w:rPr>
          <w:rFonts w:ascii="Trebuchet MS" w:hAnsi="Trebuchet MS"/>
          <w:b/>
          <w:bCs/>
        </w:rPr>
        <w:t>s</w:t>
      </w:r>
    </w:p>
    <w:p w14:paraId="014BC2C8" w14:textId="3BA695F8" w:rsidR="00893E63" w:rsidRPr="00C247F2" w:rsidRDefault="00893E63" w:rsidP="00893E63">
      <w:pPr>
        <w:rPr>
          <w:rFonts w:ascii="Trebuchet MS" w:hAnsi="Trebuchet MS"/>
        </w:rPr>
      </w:pPr>
      <w:r w:rsidRPr="007A2FF6">
        <w:rPr>
          <w:rFonts w:ascii="Trebuchet MS" w:hAnsi="Trebuchet MS"/>
        </w:rPr>
        <w:t xml:space="preserve">The </w:t>
      </w:r>
      <w:r w:rsidR="001044F9">
        <w:rPr>
          <w:rFonts w:ascii="Trebuchet MS" w:hAnsi="Trebuchet MS"/>
        </w:rPr>
        <w:t>B</w:t>
      </w:r>
      <w:r w:rsidRPr="007A2FF6">
        <w:rPr>
          <w:rFonts w:ascii="Trebuchet MS" w:hAnsi="Trebuchet MS"/>
        </w:rPr>
        <w:t>orough covers an area of just over 400 square miles extending from the River Bann in the west, to the beautiful Antrim coast in the east, and includes part of the Antrim Coast and Glens Area of Outstanding Natural Beauty.</w:t>
      </w:r>
    </w:p>
    <w:p w14:paraId="527C1533" w14:textId="77777777" w:rsidR="00893E63" w:rsidRPr="007A2FF6" w:rsidRDefault="00893E63" w:rsidP="00893E63">
      <w:pPr>
        <w:rPr>
          <w:rFonts w:ascii="Trebuchet MS" w:hAnsi="Trebuchet MS"/>
        </w:rPr>
      </w:pPr>
    </w:p>
    <w:p w14:paraId="66B1686B" w14:textId="5562AE08" w:rsidR="00893E63" w:rsidRDefault="00893E63" w:rsidP="00884E80">
      <w:pPr>
        <w:rPr>
          <w:rFonts w:ascii="Trebuchet MS" w:hAnsi="Trebuchet MS"/>
        </w:rPr>
      </w:pPr>
      <w:r w:rsidRPr="007A2FF6">
        <w:rPr>
          <w:rFonts w:ascii="Trebuchet MS" w:hAnsi="Trebuchet MS"/>
        </w:rPr>
        <w:t>There are 3 main towns, Ballymena, Carrickfergus and Larne, and a host of welcoming villages and rural communities, which are home to a population of just under 140,000 people.</w:t>
      </w:r>
    </w:p>
    <w:p w14:paraId="3E4C906B" w14:textId="77777777" w:rsidR="00884E80" w:rsidRDefault="00884E80" w:rsidP="00884E80">
      <w:pPr>
        <w:rPr>
          <w:rFonts w:ascii="Trebuchet MS" w:hAnsi="Trebuchet MS"/>
        </w:rPr>
      </w:pPr>
    </w:p>
    <w:p w14:paraId="289B8AE2" w14:textId="44F8152C" w:rsidR="00032088" w:rsidRDefault="00893E63" w:rsidP="00617670">
      <w:pPr>
        <w:spacing w:after="160" w:line="278" w:lineRule="auto"/>
        <w:rPr>
          <w:rFonts w:ascii="Trebuchet MS" w:hAnsi="Trebuchet MS"/>
        </w:rPr>
      </w:pPr>
      <w:r>
        <w:rPr>
          <w:rFonts w:ascii="Trebuchet MS" w:hAnsi="Trebuchet MS"/>
        </w:rPr>
        <w:t xml:space="preserve">Our vision for the borough sits at the heart of everything we do. Our Corporate Plan </w:t>
      </w:r>
      <w:r w:rsidR="00032088">
        <w:rPr>
          <w:rFonts w:ascii="Trebuchet MS" w:hAnsi="Trebuchet MS"/>
        </w:rPr>
        <w:t xml:space="preserve">strives to achieve this vision under the four key pillars of People, Place, Planet and Performance. </w:t>
      </w:r>
    </w:p>
    <w:p w14:paraId="40163FD8" w14:textId="05AAA393" w:rsidR="001044F9" w:rsidRDefault="00032088" w:rsidP="00617670">
      <w:pPr>
        <w:spacing w:after="160" w:line="278" w:lineRule="auto"/>
      </w:pPr>
      <w:r>
        <w:rPr>
          <w:rFonts w:ascii="Trebuchet MS" w:hAnsi="Trebuchet MS"/>
        </w:rPr>
        <w:t xml:space="preserve">For more information on our Corporate Plan please visit: </w:t>
      </w:r>
      <w:hyperlink r:id="rId7" w:history="1">
        <w:r w:rsidRPr="00425E8A">
          <w:rPr>
            <w:rStyle w:val="Hyperlink"/>
            <w:rFonts w:ascii="Trebuchet MS" w:hAnsi="Trebuchet MS"/>
          </w:rPr>
          <w:t>https://www.midandeastantrim.gov.uk/council/policies-and-documents/corporate-plan</w:t>
        </w:r>
      </w:hyperlink>
    </w:p>
    <w:p w14:paraId="280F7E0B" w14:textId="77777777" w:rsidR="001044F9" w:rsidRPr="001044F9" w:rsidRDefault="001044F9" w:rsidP="00617670">
      <w:pPr>
        <w:spacing w:after="160" w:line="278" w:lineRule="auto"/>
      </w:pPr>
    </w:p>
    <w:p w14:paraId="6E6367CB" w14:textId="16A9C04F" w:rsidR="001044F9" w:rsidRPr="001044F9" w:rsidRDefault="001044F9" w:rsidP="00617670">
      <w:pPr>
        <w:spacing w:after="160" w:line="278" w:lineRule="auto"/>
        <w:rPr>
          <w:rFonts w:ascii="Trebuchet MS" w:hAnsi="Trebuchet MS"/>
          <w:b/>
          <w:bCs/>
        </w:rPr>
      </w:pPr>
      <w:r w:rsidRPr="001044F9">
        <w:rPr>
          <w:rFonts w:ascii="Trebuchet MS" w:hAnsi="Trebuchet MS"/>
          <w:b/>
          <w:bCs/>
        </w:rPr>
        <w:t>What we are responsible for</w:t>
      </w:r>
    </w:p>
    <w:p w14:paraId="51CD4321" w14:textId="32ED9BF3" w:rsidR="00032088" w:rsidRDefault="00E43C59" w:rsidP="00617670">
      <w:pPr>
        <w:spacing w:after="160" w:line="278" w:lineRule="auto"/>
        <w:rPr>
          <w:rFonts w:ascii="Trebuchet MS" w:hAnsi="Trebuchet MS"/>
        </w:rPr>
      </w:pPr>
      <w:r>
        <w:rPr>
          <w:rFonts w:ascii="Trebuchet MS" w:hAnsi="Trebuchet MS"/>
        </w:rPr>
        <w:t xml:space="preserve">The work of the </w:t>
      </w:r>
      <w:r w:rsidR="001044F9">
        <w:rPr>
          <w:rFonts w:ascii="Trebuchet MS" w:hAnsi="Trebuchet MS"/>
        </w:rPr>
        <w:t>Disability Lived Experience G</w:t>
      </w:r>
      <w:r>
        <w:rPr>
          <w:rFonts w:ascii="Trebuchet MS" w:hAnsi="Trebuchet MS"/>
        </w:rPr>
        <w:t>roup will focus on the range of services that we are directly responsible for</w:t>
      </w:r>
      <w:r w:rsidR="001044F9">
        <w:rPr>
          <w:rFonts w:ascii="Trebuchet MS" w:hAnsi="Trebuchet MS"/>
        </w:rPr>
        <w:t>, as shown below.</w:t>
      </w:r>
    </w:p>
    <w:p w14:paraId="495E0C12" w14:textId="77777777" w:rsidR="00B84154" w:rsidRPr="00AB7318" w:rsidRDefault="00B84154" w:rsidP="00B84154">
      <w:pPr>
        <w:numPr>
          <w:ilvl w:val="0"/>
          <w:numId w:val="7"/>
        </w:numPr>
        <w:rPr>
          <w:rFonts w:ascii="Trebuchet MS" w:eastAsia="Aptos" w:hAnsi="Trebuchet MS" w:cs="Times New Roman"/>
        </w:rPr>
      </w:pPr>
      <w:r w:rsidRPr="00AB7318">
        <w:rPr>
          <w:rFonts w:ascii="Trebuchet MS" w:eastAsia="Aptos" w:hAnsi="Trebuchet MS" w:cs="Times New Roman"/>
        </w:rPr>
        <w:t>Environmental Health, Animal Welfare and Dog Control</w:t>
      </w:r>
    </w:p>
    <w:p w14:paraId="3801E8AE" w14:textId="3EC87820" w:rsidR="00B84154" w:rsidRPr="00AB7318" w:rsidRDefault="00B84154" w:rsidP="00B84154">
      <w:pPr>
        <w:numPr>
          <w:ilvl w:val="0"/>
          <w:numId w:val="7"/>
        </w:numPr>
        <w:rPr>
          <w:rFonts w:ascii="Trebuchet MS" w:eastAsia="Aptos" w:hAnsi="Trebuchet MS" w:cs="Times New Roman"/>
        </w:rPr>
      </w:pPr>
      <w:r w:rsidRPr="00AB7318">
        <w:rPr>
          <w:rFonts w:ascii="Trebuchet MS" w:eastAsia="Aptos" w:hAnsi="Trebuchet MS" w:cs="Times New Roman"/>
        </w:rPr>
        <w:t xml:space="preserve">Tourism, Arts, </w:t>
      </w:r>
      <w:r w:rsidR="00884E80" w:rsidRPr="00AB7318">
        <w:rPr>
          <w:rFonts w:ascii="Trebuchet MS" w:eastAsia="Aptos" w:hAnsi="Trebuchet MS" w:cs="Times New Roman"/>
        </w:rPr>
        <w:t>Culture, Events</w:t>
      </w:r>
      <w:r w:rsidRPr="00AB7318">
        <w:rPr>
          <w:rFonts w:ascii="Trebuchet MS" w:eastAsia="Aptos" w:hAnsi="Trebuchet MS" w:cs="Times New Roman"/>
        </w:rPr>
        <w:t xml:space="preserve"> and Heritage</w:t>
      </w:r>
    </w:p>
    <w:p w14:paraId="3C482265" w14:textId="77777777" w:rsidR="00B84154" w:rsidRPr="00B84154" w:rsidRDefault="00B84154" w:rsidP="00B84154">
      <w:pPr>
        <w:numPr>
          <w:ilvl w:val="0"/>
          <w:numId w:val="7"/>
        </w:numPr>
        <w:rPr>
          <w:rFonts w:ascii="Trebuchet MS" w:eastAsia="Aptos" w:hAnsi="Trebuchet MS" w:cs="Times New Roman"/>
        </w:rPr>
      </w:pPr>
      <w:r w:rsidRPr="00B84154">
        <w:rPr>
          <w:rFonts w:ascii="Trebuchet MS" w:eastAsia="Aptos" w:hAnsi="Trebuchet MS" w:cs="Times New Roman"/>
        </w:rPr>
        <w:t>Bin Collection and Recycling</w:t>
      </w:r>
    </w:p>
    <w:p w14:paraId="365C4599" w14:textId="77777777" w:rsidR="00B84154" w:rsidRPr="00B84154" w:rsidRDefault="00B84154" w:rsidP="00B84154">
      <w:pPr>
        <w:numPr>
          <w:ilvl w:val="0"/>
          <w:numId w:val="7"/>
        </w:numPr>
        <w:rPr>
          <w:rFonts w:ascii="Trebuchet MS" w:eastAsia="Aptos" w:hAnsi="Trebuchet MS" w:cs="Times New Roman"/>
        </w:rPr>
      </w:pPr>
      <w:r w:rsidRPr="00B84154">
        <w:rPr>
          <w:rFonts w:ascii="Trebuchet MS" w:eastAsia="Aptos" w:hAnsi="Trebuchet MS" w:cs="Times New Roman"/>
        </w:rPr>
        <w:t>Planning and Building Control</w:t>
      </w:r>
    </w:p>
    <w:p w14:paraId="0CE6CE4F" w14:textId="77777777" w:rsidR="00B84154" w:rsidRPr="00B84154" w:rsidRDefault="00B84154" w:rsidP="00B84154">
      <w:pPr>
        <w:numPr>
          <w:ilvl w:val="0"/>
          <w:numId w:val="7"/>
        </w:numPr>
        <w:rPr>
          <w:rFonts w:ascii="Trebuchet MS" w:eastAsia="Aptos" w:hAnsi="Trebuchet MS" w:cs="Times New Roman"/>
        </w:rPr>
      </w:pPr>
      <w:r w:rsidRPr="00B84154">
        <w:rPr>
          <w:rFonts w:ascii="Trebuchet MS" w:eastAsia="Aptos" w:hAnsi="Trebuchet MS" w:cs="Times New Roman"/>
        </w:rPr>
        <w:t>Parks, Cemeteries and Open Spaces</w:t>
      </w:r>
    </w:p>
    <w:p w14:paraId="0D856A5E" w14:textId="77777777" w:rsidR="00B84154" w:rsidRPr="00B84154" w:rsidRDefault="00B84154" w:rsidP="00B84154">
      <w:pPr>
        <w:numPr>
          <w:ilvl w:val="0"/>
          <w:numId w:val="7"/>
        </w:numPr>
        <w:rPr>
          <w:rFonts w:ascii="Trebuchet MS" w:eastAsia="Aptos" w:hAnsi="Trebuchet MS" w:cs="Times New Roman"/>
        </w:rPr>
      </w:pPr>
      <w:r w:rsidRPr="00B84154">
        <w:rPr>
          <w:rFonts w:ascii="Trebuchet MS" w:eastAsia="Aptos" w:hAnsi="Trebuchet MS" w:cs="Times New Roman"/>
        </w:rPr>
        <w:t>Community Planning and Development</w:t>
      </w:r>
    </w:p>
    <w:p w14:paraId="524E5E6E" w14:textId="77777777" w:rsidR="00B84154" w:rsidRPr="00B84154" w:rsidRDefault="00B84154" w:rsidP="00B84154">
      <w:pPr>
        <w:numPr>
          <w:ilvl w:val="0"/>
          <w:numId w:val="7"/>
        </w:numPr>
        <w:rPr>
          <w:rFonts w:ascii="Trebuchet MS" w:eastAsia="Aptos" w:hAnsi="Trebuchet MS" w:cs="Times New Roman"/>
        </w:rPr>
      </w:pPr>
      <w:r w:rsidRPr="00B84154">
        <w:rPr>
          <w:rFonts w:ascii="Trebuchet MS" w:eastAsia="Aptos" w:hAnsi="Trebuchet MS" w:cs="Times New Roman"/>
        </w:rPr>
        <w:t>Public Conveniences</w:t>
      </w:r>
    </w:p>
    <w:p w14:paraId="23898A57" w14:textId="77777777" w:rsidR="00B84154" w:rsidRPr="00B84154" w:rsidRDefault="00B84154" w:rsidP="00B84154">
      <w:pPr>
        <w:numPr>
          <w:ilvl w:val="0"/>
          <w:numId w:val="7"/>
        </w:numPr>
        <w:rPr>
          <w:rFonts w:ascii="Trebuchet MS" w:eastAsia="Aptos" w:hAnsi="Trebuchet MS" w:cs="Times New Roman"/>
        </w:rPr>
      </w:pPr>
      <w:r w:rsidRPr="00B84154">
        <w:rPr>
          <w:rFonts w:ascii="Trebuchet MS" w:eastAsia="Aptos" w:hAnsi="Trebuchet MS" w:cs="Times New Roman"/>
        </w:rPr>
        <w:t>Off-street Parking</w:t>
      </w:r>
    </w:p>
    <w:p w14:paraId="6E8CE00E" w14:textId="77777777" w:rsidR="00B84154" w:rsidRPr="00B84154" w:rsidRDefault="00B84154" w:rsidP="00B84154">
      <w:pPr>
        <w:numPr>
          <w:ilvl w:val="0"/>
          <w:numId w:val="7"/>
        </w:numPr>
        <w:rPr>
          <w:rFonts w:ascii="Trebuchet MS" w:eastAsia="Aptos" w:hAnsi="Trebuchet MS" w:cs="Times New Roman"/>
        </w:rPr>
      </w:pPr>
      <w:r w:rsidRPr="00B84154">
        <w:rPr>
          <w:rFonts w:ascii="Trebuchet MS" w:eastAsia="Aptos" w:hAnsi="Trebuchet MS" w:cs="Times New Roman"/>
        </w:rPr>
        <w:t>Economic Development</w:t>
      </w:r>
    </w:p>
    <w:p w14:paraId="2D7C589F" w14:textId="77777777" w:rsidR="00B84154" w:rsidRPr="00B84154" w:rsidRDefault="00B84154" w:rsidP="00B84154">
      <w:pPr>
        <w:numPr>
          <w:ilvl w:val="0"/>
          <w:numId w:val="7"/>
        </w:numPr>
        <w:rPr>
          <w:rFonts w:ascii="Trebuchet MS" w:eastAsia="Aptos" w:hAnsi="Trebuchet MS" w:cs="Times New Roman"/>
        </w:rPr>
      </w:pPr>
      <w:r w:rsidRPr="00B84154">
        <w:rPr>
          <w:rFonts w:ascii="Trebuchet MS" w:eastAsia="Aptos" w:hAnsi="Trebuchet MS" w:cs="Times New Roman"/>
        </w:rPr>
        <w:t>Leisure, Recreation and Sport</w:t>
      </w:r>
    </w:p>
    <w:p w14:paraId="16609605" w14:textId="77777777" w:rsidR="00B84154" w:rsidRPr="00B84154" w:rsidRDefault="00B84154" w:rsidP="00B84154">
      <w:pPr>
        <w:numPr>
          <w:ilvl w:val="0"/>
          <w:numId w:val="7"/>
        </w:numPr>
        <w:rPr>
          <w:rFonts w:ascii="Trebuchet MS" w:eastAsia="Aptos" w:hAnsi="Trebuchet MS" w:cs="Times New Roman"/>
        </w:rPr>
      </w:pPr>
      <w:r w:rsidRPr="00B84154">
        <w:rPr>
          <w:rFonts w:ascii="Trebuchet MS" w:eastAsia="Aptos" w:hAnsi="Trebuchet MS" w:cs="Times New Roman"/>
        </w:rPr>
        <w:t>Registration of Births, Deaths, Marriages and Civil Partnerships</w:t>
      </w:r>
    </w:p>
    <w:p w14:paraId="01DAADF4" w14:textId="0CBA34D2" w:rsidR="00B540DE" w:rsidRDefault="00B84154" w:rsidP="00AB7318">
      <w:pPr>
        <w:numPr>
          <w:ilvl w:val="0"/>
          <w:numId w:val="7"/>
        </w:numPr>
        <w:rPr>
          <w:rFonts w:ascii="Trebuchet MS" w:eastAsia="Aptos" w:hAnsi="Trebuchet MS" w:cs="Times New Roman"/>
        </w:rPr>
      </w:pPr>
      <w:r w:rsidRPr="00B84154">
        <w:rPr>
          <w:rFonts w:ascii="Trebuchet MS" w:eastAsia="Aptos" w:hAnsi="Trebuchet MS" w:cs="Times New Roman"/>
        </w:rPr>
        <w:t>Licensing</w:t>
      </w:r>
    </w:p>
    <w:p w14:paraId="553883AB" w14:textId="77777777" w:rsidR="001044F9" w:rsidRPr="001044F9" w:rsidRDefault="001044F9" w:rsidP="001044F9">
      <w:pPr>
        <w:rPr>
          <w:rFonts w:ascii="Trebuchet MS" w:eastAsia="Aptos" w:hAnsi="Trebuchet MS" w:cs="Times New Roman"/>
          <w:b/>
          <w:bCs/>
        </w:rPr>
      </w:pPr>
    </w:p>
    <w:p w14:paraId="0CB48DA5" w14:textId="75632C0F" w:rsidR="001044F9" w:rsidRDefault="001044F9" w:rsidP="001044F9">
      <w:pPr>
        <w:rPr>
          <w:rFonts w:ascii="Trebuchet MS" w:eastAsia="Aptos" w:hAnsi="Trebuchet MS" w:cs="Times New Roman"/>
          <w:b/>
          <w:bCs/>
        </w:rPr>
      </w:pPr>
      <w:r w:rsidRPr="001044F9">
        <w:rPr>
          <w:rFonts w:ascii="Trebuchet MS" w:eastAsia="Aptos" w:hAnsi="Trebuchet MS" w:cs="Times New Roman"/>
          <w:b/>
          <w:bCs/>
        </w:rPr>
        <w:t>What we are not responsible for</w:t>
      </w:r>
    </w:p>
    <w:p w14:paraId="09CAA6E4" w14:textId="77777777" w:rsidR="001044F9" w:rsidRPr="001044F9" w:rsidRDefault="001044F9" w:rsidP="001044F9">
      <w:pPr>
        <w:rPr>
          <w:rFonts w:ascii="Trebuchet MS" w:eastAsia="Aptos" w:hAnsi="Trebuchet MS" w:cs="Times New Roman"/>
          <w:b/>
          <w:bCs/>
        </w:rPr>
      </w:pPr>
    </w:p>
    <w:p w14:paraId="4B1E1C45" w14:textId="12D04E6A" w:rsidR="00B67C04" w:rsidRPr="007A2FF6" w:rsidRDefault="00E43C59" w:rsidP="00884E80">
      <w:pPr>
        <w:spacing w:after="160" w:line="278" w:lineRule="auto"/>
        <w:rPr>
          <w:rFonts w:ascii="Trebuchet MS" w:hAnsi="Trebuchet MS"/>
        </w:rPr>
      </w:pPr>
      <w:r>
        <w:rPr>
          <w:rFonts w:ascii="Trebuchet MS" w:hAnsi="Trebuchet MS"/>
        </w:rPr>
        <w:t>There are some common misconceptions about what we are responsible for and unfortunately the services outlined</w:t>
      </w:r>
      <w:r w:rsidR="00EC75F1">
        <w:rPr>
          <w:rFonts w:ascii="Trebuchet MS" w:hAnsi="Trebuchet MS"/>
        </w:rPr>
        <w:t xml:space="preserve"> below </w:t>
      </w:r>
      <w:r>
        <w:rPr>
          <w:rFonts w:ascii="Trebuchet MS" w:hAnsi="Trebuchet MS"/>
        </w:rPr>
        <w:t xml:space="preserve">are not within our remit and will not </w:t>
      </w:r>
      <w:r w:rsidR="001F3909">
        <w:rPr>
          <w:rFonts w:ascii="Trebuchet MS" w:hAnsi="Trebuchet MS"/>
        </w:rPr>
        <w:t>be a focus of the group.</w:t>
      </w:r>
    </w:p>
    <w:p w14:paraId="5D2F6C0A" w14:textId="77777777" w:rsidR="00B67C04" w:rsidRPr="007A2FF6" w:rsidRDefault="00B67C04" w:rsidP="00B67C04">
      <w:pPr>
        <w:numPr>
          <w:ilvl w:val="0"/>
          <w:numId w:val="8"/>
        </w:numPr>
        <w:rPr>
          <w:rFonts w:ascii="Trebuchet MS" w:hAnsi="Trebuchet MS"/>
        </w:rPr>
      </w:pPr>
      <w:r w:rsidRPr="007A2FF6">
        <w:rPr>
          <w:rFonts w:ascii="Trebuchet MS" w:hAnsi="Trebuchet MS"/>
        </w:rPr>
        <w:t>Roads, potholes, footpaths, streetlights, bridges and on-street parking</w:t>
      </w:r>
    </w:p>
    <w:p w14:paraId="7F50A7D3" w14:textId="77777777" w:rsidR="00B67C04" w:rsidRPr="007A2FF6" w:rsidRDefault="00B67C04" w:rsidP="00B67C04">
      <w:pPr>
        <w:numPr>
          <w:ilvl w:val="0"/>
          <w:numId w:val="8"/>
        </w:numPr>
        <w:rPr>
          <w:rFonts w:ascii="Trebuchet MS" w:hAnsi="Trebuchet MS"/>
        </w:rPr>
      </w:pPr>
      <w:r w:rsidRPr="007A2FF6">
        <w:rPr>
          <w:rFonts w:ascii="Trebuchet MS" w:hAnsi="Trebuchet MS"/>
        </w:rPr>
        <w:t>Water, sewerage and septic tank clearance</w:t>
      </w:r>
    </w:p>
    <w:p w14:paraId="544354F1" w14:textId="77777777" w:rsidR="00B67C04" w:rsidRPr="007A2FF6" w:rsidRDefault="00B67C04" w:rsidP="00B67C04">
      <w:pPr>
        <w:numPr>
          <w:ilvl w:val="0"/>
          <w:numId w:val="8"/>
        </w:numPr>
        <w:rPr>
          <w:rFonts w:ascii="Trebuchet MS" w:hAnsi="Trebuchet MS"/>
        </w:rPr>
      </w:pPr>
      <w:r w:rsidRPr="007A2FF6">
        <w:rPr>
          <w:rFonts w:ascii="Trebuchet MS" w:hAnsi="Trebuchet MS"/>
        </w:rPr>
        <w:t>Electricity</w:t>
      </w:r>
    </w:p>
    <w:p w14:paraId="361E952B" w14:textId="77777777" w:rsidR="00B67C04" w:rsidRPr="007A2FF6" w:rsidRDefault="00B67C04" w:rsidP="00B67C04">
      <w:pPr>
        <w:numPr>
          <w:ilvl w:val="0"/>
          <w:numId w:val="8"/>
        </w:numPr>
        <w:rPr>
          <w:rFonts w:ascii="Trebuchet MS" w:hAnsi="Trebuchet MS"/>
        </w:rPr>
      </w:pPr>
      <w:r w:rsidRPr="007A2FF6">
        <w:rPr>
          <w:rFonts w:ascii="Trebuchet MS" w:hAnsi="Trebuchet MS"/>
        </w:rPr>
        <w:lastRenderedPageBreak/>
        <w:t>Penalty Charge Notice issued at off-street parking</w:t>
      </w:r>
    </w:p>
    <w:p w14:paraId="4E4D5083" w14:textId="77777777" w:rsidR="00B67C04" w:rsidRPr="007A2FF6" w:rsidRDefault="00B67C04" w:rsidP="00B67C04">
      <w:pPr>
        <w:numPr>
          <w:ilvl w:val="0"/>
          <w:numId w:val="8"/>
        </w:numPr>
        <w:rPr>
          <w:rFonts w:ascii="Trebuchet MS" w:hAnsi="Trebuchet MS"/>
        </w:rPr>
      </w:pPr>
      <w:r w:rsidRPr="007A2FF6">
        <w:rPr>
          <w:rFonts w:ascii="Trebuchet MS" w:hAnsi="Trebuchet MS"/>
        </w:rPr>
        <w:t>Housing</w:t>
      </w:r>
    </w:p>
    <w:p w14:paraId="0051AFC6" w14:textId="68144795" w:rsidR="00617670" w:rsidRPr="00B67C04" w:rsidRDefault="00B67C04" w:rsidP="00B67C04">
      <w:pPr>
        <w:numPr>
          <w:ilvl w:val="0"/>
          <w:numId w:val="8"/>
        </w:numPr>
        <w:rPr>
          <w:rFonts w:ascii="Trebuchet MS" w:hAnsi="Trebuchet MS"/>
        </w:rPr>
      </w:pPr>
      <w:r w:rsidRPr="007A2FF6">
        <w:rPr>
          <w:rFonts w:ascii="Trebuchet MS" w:hAnsi="Trebuchet MS"/>
        </w:rPr>
        <w:t>Flooding</w:t>
      </w:r>
    </w:p>
    <w:p w14:paraId="7659D73F" w14:textId="77777777" w:rsidR="00884E80" w:rsidRDefault="00884E80" w:rsidP="006E6E7F">
      <w:pPr>
        <w:spacing w:after="160" w:line="278" w:lineRule="auto"/>
        <w:rPr>
          <w:rFonts w:ascii="Trebuchet MS" w:hAnsi="Trebuchet MS"/>
          <w:b/>
          <w:bCs/>
        </w:rPr>
      </w:pPr>
    </w:p>
    <w:p w14:paraId="4BA8E5AB" w14:textId="67D25050" w:rsidR="00B540DE" w:rsidRPr="00AB7318" w:rsidRDefault="007F4136" w:rsidP="006E6E7F">
      <w:pPr>
        <w:spacing w:after="160" w:line="278" w:lineRule="auto"/>
        <w:rPr>
          <w:rFonts w:ascii="Trebuchet MS" w:hAnsi="Trebuchet MS"/>
          <w:b/>
          <w:bCs/>
        </w:rPr>
      </w:pPr>
      <w:r w:rsidRPr="00AB7318">
        <w:rPr>
          <w:rFonts w:ascii="Trebuchet MS" w:hAnsi="Trebuchet MS"/>
          <w:b/>
          <w:bCs/>
        </w:rPr>
        <w:t>How to Apply</w:t>
      </w:r>
    </w:p>
    <w:p w14:paraId="4E370A8E" w14:textId="021CF235" w:rsidR="006E6E7F" w:rsidRPr="00540B4D" w:rsidRDefault="006E6E7F" w:rsidP="006E6E7F">
      <w:pPr>
        <w:spacing w:after="160" w:line="278" w:lineRule="auto"/>
        <w:rPr>
          <w:rFonts w:ascii="Trebuchet MS" w:hAnsi="Trebuchet MS"/>
        </w:rPr>
      </w:pPr>
      <w:r w:rsidRPr="00AB7318">
        <w:rPr>
          <w:rFonts w:ascii="Trebuchet MS" w:hAnsi="Trebuchet MS"/>
        </w:rPr>
        <w:t>The application form and this document are available in a range of formats</w:t>
      </w:r>
      <w:r w:rsidR="003B4395" w:rsidRPr="00AB7318">
        <w:rPr>
          <w:rFonts w:ascii="Trebuchet MS" w:hAnsi="Trebuchet MS"/>
        </w:rPr>
        <w:t xml:space="preserve"> and languages</w:t>
      </w:r>
      <w:r w:rsidR="00AB7318" w:rsidRPr="00AB7318">
        <w:rPr>
          <w:rFonts w:ascii="Trebuchet MS" w:hAnsi="Trebuchet MS"/>
        </w:rPr>
        <w:t xml:space="preserve">. </w:t>
      </w:r>
      <w:r w:rsidRPr="00AB7318">
        <w:rPr>
          <w:rFonts w:ascii="Trebuchet MS" w:hAnsi="Trebuchet MS"/>
        </w:rPr>
        <w:t xml:space="preserve">You can submit your application in your preferred format, including in audio </w:t>
      </w:r>
      <w:r w:rsidR="002601B0" w:rsidRPr="00AB7318">
        <w:rPr>
          <w:rFonts w:ascii="Trebuchet MS" w:hAnsi="Trebuchet MS"/>
        </w:rPr>
        <w:t xml:space="preserve">or video </w:t>
      </w:r>
      <w:r w:rsidRPr="00AB7318">
        <w:rPr>
          <w:rFonts w:ascii="Trebuchet MS" w:hAnsi="Trebuchet MS"/>
        </w:rPr>
        <w:t>format, as long as you answer all the questions. You can also complete the application form over the telephone.</w:t>
      </w:r>
    </w:p>
    <w:p w14:paraId="0930B06A" w14:textId="020B63BD" w:rsidR="006E6E7F" w:rsidRDefault="006E6E7F" w:rsidP="007F4136">
      <w:pPr>
        <w:spacing w:after="160" w:line="278" w:lineRule="auto"/>
        <w:rPr>
          <w:rFonts w:ascii="Trebuchet MS" w:hAnsi="Trebuchet MS"/>
        </w:rPr>
      </w:pPr>
      <w:r>
        <w:rPr>
          <w:rFonts w:ascii="Trebuchet MS" w:hAnsi="Trebuchet MS"/>
        </w:rPr>
        <w:t>We are committed to making all the necessary adjustments to assist potential members to play a full part in the work of the group.</w:t>
      </w:r>
    </w:p>
    <w:p w14:paraId="1C4ECE6A" w14:textId="3415A757" w:rsidR="00816145" w:rsidRDefault="006E6E7F" w:rsidP="006E6E7F">
      <w:pPr>
        <w:spacing w:line="240" w:lineRule="auto"/>
        <w:rPr>
          <w:rFonts w:ascii="Trebuchet MS" w:eastAsia="Times New Roman" w:hAnsi="Trebuchet MS" w:cs="Arial"/>
          <w:kern w:val="0"/>
          <w:lang w:eastAsia="en-GB"/>
          <w14:ligatures w14:val="none"/>
        </w:rPr>
      </w:pPr>
      <w:r w:rsidRPr="00540B4D">
        <w:rPr>
          <w:rFonts w:ascii="Trebuchet MS" w:hAnsi="Trebuchet MS"/>
        </w:rPr>
        <w:t xml:space="preserve">If you would like to discuss the support available for people applying to be a member, please contact </w:t>
      </w:r>
      <w:r>
        <w:rPr>
          <w:rFonts w:ascii="Trebuchet MS" w:eastAsia="Times New Roman" w:hAnsi="Trebuchet MS" w:cs="Arial"/>
          <w:kern w:val="0"/>
          <w:lang w:eastAsia="en-GB"/>
          <w14:ligatures w14:val="none"/>
        </w:rPr>
        <w:t>Ellen Boyd or Liza Walker</w:t>
      </w:r>
      <w:r w:rsidR="00816145">
        <w:rPr>
          <w:rFonts w:ascii="Trebuchet MS" w:eastAsia="Times New Roman" w:hAnsi="Trebuchet MS" w:cs="Arial"/>
          <w:kern w:val="0"/>
          <w:lang w:eastAsia="en-GB"/>
          <w14:ligatures w14:val="none"/>
        </w:rPr>
        <w:t>:</w:t>
      </w:r>
    </w:p>
    <w:p w14:paraId="427A6001" w14:textId="77777777" w:rsidR="00816145" w:rsidRDefault="00816145" w:rsidP="006E6E7F">
      <w:pPr>
        <w:spacing w:line="240" w:lineRule="auto"/>
        <w:rPr>
          <w:rFonts w:ascii="Trebuchet MS" w:eastAsia="Times New Roman" w:hAnsi="Trebuchet MS" w:cs="Arial"/>
          <w:kern w:val="0"/>
          <w:lang w:eastAsia="en-GB"/>
          <w14:ligatures w14:val="none"/>
        </w:rPr>
      </w:pPr>
    </w:p>
    <w:p w14:paraId="07B77D15" w14:textId="100C6020" w:rsidR="00816145" w:rsidRDefault="00816145" w:rsidP="006E6E7F">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Telephone: 0300 124 5000</w:t>
      </w:r>
    </w:p>
    <w:p w14:paraId="665314D0" w14:textId="1742DBBF" w:rsidR="00816145" w:rsidRDefault="00816145" w:rsidP="006E6E7F">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Email: policy@midandeastantrim.gov.uk</w:t>
      </w:r>
    </w:p>
    <w:p w14:paraId="1E3F5760" w14:textId="77777777" w:rsidR="006E6E7F" w:rsidRDefault="006E6E7F" w:rsidP="006E6E7F">
      <w:pPr>
        <w:spacing w:line="240" w:lineRule="auto"/>
        <w:rPr>
          <w:rFonts w:ascii="Trebuchet MS" w:eastAsia="Times New Roman" w:hAnsi="Trebuchet MS" w:cs="Arial"/>
          <w:kern w:val="0"/>
          <w:lang w:eastAsia="en-GB"/>
          <w14:ligatures w14:val="none"/>
        </w:rPr>
      </w:pPr>
    </w:p>
    <w:p w14:paraId="67EEBB8D" w14:textId="77777777" w:rsidR="006E6E7F" w:rsidRDefault="006E6E7F" w:rsidP="006E6E7F">
      <w:pPr>
        <w:spacing w:line="240" w:lineRule="auto"/>
        <w:rPr>
          <w:rFonts w:ascii="Trebuchet MS" w:eastAsia="Times New Roman" w:hAnsi="Trebuchet MS" w:cs="Arial"/>
          <w:kern w:val="0"/>
          <w:lang w:eastAsia="en-GB"/>
          <w14:ligatures w14:val="none"/>
        </w:rPr>
      </w:pPr>
    </w:p>
    <w:p w14:paraId="275ACAF5" w14:textId="382C4A6D" w:rsidR="006E6E7F" w:rsidRDefault="006E6E7F" w:rsidP="006E6E7F">
      <w:pPr>
        <w:spacing w:line="240" w:lineRule="auto"/>
        <w:rPr>
          <w:rFonts w:ascii="Trebuchet MS" w:eastAsia="Times New Roman" w:hAnsi="Trebuchet MS" w:cs="Arial"/>
          <w:b/>
          <w:bCs/>
          <w:kern w:val="0"/>
          <w:lang w:eastAsia="en-GB"/>
          <w14:ligatures w14:val="none"/>
        </w:rPr>
      </w:pPr>
      <w:r>
        <w:rPr>
          <w:rFonts w:ascii="Trebuchet MS" w:eastAsia="Times New Roman" w:hAnsi="Trebuchet MS" w:cs="Arial"/>
          <w:b/>
          <w:bCs/>
          <w:kern w:val="0"/>
          <w:lang w:eastAsia="en-GB"/>
          <w14:ligatures w14:val="none"/>
        </w:rPr>
        <w:t>Knowledge and Experience</w:t>
      </w:r>
    </w:p>
    <w:p w14:paraId="4BA9D7EA" w14:textId="77777777" w:rsidR="00B540DE" w:rsidRDefault="00B540DE" w:rsidP="006E6E7F">
      <w:pPr>
        <w:spacing w:line="240" w:lineRule="auto"/>
        <w:rPr>
          <w:rFonts w:ascii="Trebuchet MS" w:eastAsia="Times New Roman" w:hAnsi="Trebuchet MS" w:cs="Arial"/>
          <w:b/>
          <w:bCs/>
          <w:kern w:val="0"/>
          <w:lang w:eastAsia="en-GB"/>
          <w14:ligatures w14:val="none"/>
        </w:rPr>
      </w:pPr>
    </w:p>
    <w:p w14:paraId="7938AE50" w14:textId="78C39BD7" w:rsidR="006E6E7F" w:rsidRDefault="006E6E7F" w:rsidP="006E6E7F">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The application form asks you about your knowledge and experience. It is essential that you tell us how you meet all three criteria.</w:t>
      </w:r>
    </w:p>
    <w:p w14:paraId="0D479C93" w14:textId="77777777" w:rsidR="006E6E7F" w:rsidRDefault="006E6E7F" w:rsidP="006E6E7F">
      <w:pPr>
        <w:spacing w:line="240" w:lineRule="auto"/>
        <w:rPr>
          <w:rFonts w:ascii="Trebuchet MS" w:eastAsia="Times New Roman" w:hAnsi="Trebuchet MS" w:cs="Arial"/>
          <w:kern w:val="0"/>
          <w:lang w:eastAsia="en-GB"/>
          <w14:ligatures w14:val="none"/>
        </w:rPr>
      </w:pPr>
    </w:p>
    <w:p w14:paraId="21431AF0" w14:textId="77777777" w:rsidR="006E6E7F" w:rsidRPr="00CE7859" w:rsidRDefault="006E6E7F" w:rsidP="006E6E7F">
      <w:pPr>
        <w:pStyle w:val="ListParagraph"/>
        <w:numPr>
          <w:ilvl w:val="0"/>
          <w:numId w:val="4"/>
        </w:numPr>
        <w:rPr>
          <w:rFonts w:ascii="Trebuchet MS" w:hAnsi="Trebuchet MS"/>
          <w:b/>
          <w:bCs/>
        </w:rPr>
      </w:pPr>
      <w:r w:rsidRPr="00CE7859">
        <w:rPr>
          <w:rFonts w:ascii="Trebuchet MS" w:hAnsi="Trebuchet MS"/>
          <w:b/>
          <w:bCs/>
        </w:rPr>
        <w:t xml:space="preserve">You must be able to show a strong understanding of the key barriers disabled people face when accessing Council services. </w:t>
      </w:r>
    </w:p>
    <w:p w14:paraId="266D250F" w14:textId="77777777" w:rsidR="006E6E7F" w:rsidRPr="007B5D1F" w:rsidRDefault="006E6E7F" w:rsidP="006E6E7F">
      <w:pPr>
        <w:pStyle w:val="ListParagraph"/>
        <w:spacing w:after="160" w:line="278" w:lineRule="auto"/>
        <w:ind w:left="360"/>
        <w:rPr>
          <w:rFonts w:ascii="Trebuchet MS" w:hAnsi="Trebuchet MS"/>
        </w:rPr>
      </w:pPr>
    </w:p>
    <w:p w14:paraId="43940F6E" w14:textId="6D43916F" w:rsidR="00B540DE" w:rsidRPr="006452A6" w:rsidRDefault="006E6E7F" w:rsidP="006452A6">
      <w:pPr>
        <w:pStyle w:val="ListParagraph"/>
        <w:spacing w:after="160" w:line="278" w:lineRule="auto"/>
        <w:ind w:left="360"/>
        <w:rPr>
          <w:rFonts w:ascii="Trebuchet MS" w:hAnsi="Trebuchet MS"/>
        </w:rPr>
      </w:pPr>
      <w:r w:rsidRPr="00423A5B">
        <w:rPr>
          <w:rFonts w:ascii="Trebuchet MS" w:hAnsi="Trebuchet MS"/>
        </w:rPr>
        <w:t xml:space="preserve">Please </w:t>
      </w:r>
      <w:r w:rsidR="001044F9">
        <w:rPr>
          <w:rFonts w:ascii="Trebuchet MS" w:hAnsi="Trebuchet MS"/>
        </w:rPr>
        <w:t>explain to us</w:t>
      </w:r>
      <w:r w:rsidR="006452A6">
        <w:rPr>
          <w:rFonts w:ascii="Trebuchet MS" w:hAnsi="Trebuchet MS"/>
        </w:rPr>
        <w:t xml:space="preserve"> what you know about the challenges and difficulties disabled people experience when accessing our services, and how you learned about them</w:t>
      </w:r>
      <w:r w:rsidRPr="00423A5B">
        <w:rPr>
          <w:rFonts w:ascii="Trebuchet MS" w:hAnsi="Trebuchet MS"/>
        </w:rPr>
        <w:t xml:space="preserve">. For example, </w:t>
      </w:r>
      <w:r w:rsidR="006452A6">
        <w:rPr>
          <w:rFonts w:ascii="Trebuchet MS" w:hAnsi="Trebuchet MS"/>
        </w:rPr>
        <w:t xml:space="preserve">this could be from using a </w:t>
      </w:r>
      <w:r w:rsidRPr="00423A5B">
        <w:rPr>
          <w:rFonts w:ascii="Trebuchet MS" w:hAnsi="Trebuchet MS"/>
        </w:rPr>
        <w:t>service</w:t>
      </w:r>
      <w:r w:rsidR="006452A6">
        <w:rPr>
          <w:rFonts w:ascii="Trebuchet MS" w:hAnsi="Trebuchet MS"/>
        </w:rPr>
        <w:t xml:space="preserve"> yourself or from </w:t>
      </w:r>
      <w:r w:rsidRPr="00423A5B">
        <w:rPr>
          <w:rFonts w:ascii="Trebuchet MS" w:hAnsi="Trebuchet MS"/>
        </w:rPr>
        <w:t>work</w:t>
      </w:r>
      <w:r w:rsidR="006452A6">
        <w:rPr>
          <w:rFonts w:ascii="Trebuchet MS" w:hAnsi="Trebuchet MS"/>
        </w:rPr>
        <w:t>ing</w:t>
      </w:r>
      <w:r w:rsidRPr="00423A5B">
        <w:rPr>
          <w:rFonts w:ascii="Trebuchet MS" w:hAnsi="Trebuchet MS"/>
        </w:rPr>
        <w:t xml:space="preserve"> with disabled people. Please make sure you give</w:t>
      </w:r>
      <w:r w:rsidR="006452A6">
        <w:rPr>
          <w:rFonts w:ascii="Trebuchet MS" w:hAnsi="Trebuchet MS"/>
        </w:rPr>
        <w:t xml:space="preserve"> clear</w:t>
      </w:r>
      <w:r w:rsidRPr="00423A5B">
        <w:rPr>
          <w:rFonts w:ascii="Trebuchet MS" w:hAnsi="Trebuchet MS"/>
        </w:rPr>
        <w:t xml:space="preserve"> specific examples of the </w:t>
      </w:r>
      <w:r w:rsidR="006452A6">
        <w:rPr>
          <w:rFonts w:ascii="Trebuchet MS" w:hAnsi="Trebuchet MS"/>
        </w:rPr>
        <w:t xml:space="preserve">kinds </w:t>
      </w:r>
      <w:r w:rsidRPr="00423A5B">
        <w:rPr>
          <w:rFonts w:ascii="Trebuchet MS" w:hAnsi="Trebuchet MS"/>
        </w:rPr>
        <w:t xml:space="preserve">of </w:t>
      </w:r>
      <w:r w:rsidR="006452A6">
        <w:rPr>
          <w:rFonts w:ascii="Trebuchet MS" w:hAnsi="Trebuchet MS"/>
        </w:rPr>
        <w:t>problems</w:t>
      </w:r>
      <w:r w:rsidRPr="00423A5B">
        <w:rPr>
          <w:rFonts w:ascii="Trebuchet MS" w:hAnsi="Trebuchet MS"/>
        </w:rPr>
        <w:t xml:space="preserve"> or </w:t>
      </w:r>
      <w:r w:rsidR="006452A6">
        <w:rPr>
          <w:rFonts w:ascii="Trebuchet MS" w:hAnsi="Trebuchet MS"/>
        </w:rPr>
        <w:t>barriers</w:t>
      </w:r>
      <w:r w:rsidRPr="00423A5B">
        <w:rPr>
          <w:rFonts w:ascii="Trebuchet MS" w:hAnsi="Trebuchet MS"/>
        </w:rPr>
        <w:t xml:space="preserve"> disabled people </w:t>
      </w:r>
      <w:r w:rsidR="006452A6">
        <w:rPr>
          <w:rFonts w:ascii="Trebuchet MS" w:hAnsi="Trebuchet MS"/>
        </w:rPr>
        <w:t xml:space="preserve">can face </w:t>
      </w:r>
      <w:r w:rsidRPr="00423A5B">
        <w:rPr>
          <w:rFonts w:ascii="Trebuchet MS" w:hAnsi="Trebuchet MS"/>
        </w:rPr>
        <w:t xml:space="preserve">when </w:t>
      </w:r>
      <w:r w:rsidR="006452A6">
        <w:rPr>
          <w:rFonts w:ascii="Trebuchet MS" w:hAnsi="Trebuchet MS"/>
        </w:rPr>
        <w:t>trying to use</w:t>
      </w:r>
      <w:r w:rsidRPr="00423A5B">
        <w:rPr>
          <w:rFonts w:ascii="Trebuchet MS" w:hAnsi="Trebuchet MS"/>
        </w:rPr>
        <w:t xml:space="preserve"> a Council service.</w:t>
      </w:r>
    </w:p>
    <w:p w14:paraId="5D48C337" w14:textId="77777777" w:rsidR="00B540DE" w:rsidRDefault="00B540DE" w:rsidP="003F334D">
      <w:pPr>
        <w:pStyle w:val="ListParagraph"/>
        <w:spacing w:after="160" w:line="278" w:lineRule="auto"/>
        <w:ind w:left="360"/>
        <w:rPr>
          <w:rFonts w:ascii="Trebuchet MS" w:hAnsi="Trebuchet MS"/>
        </w:rPr>
      </w:pPr>
    </w:p>
    <w:p w14:paraId="7A750705" w14:textId="3701D0D2" w:rsidR="006452A6" w:rsidRPr="00140A0D" w:rsidRDefault="006452A6" w:rsidP="006452A6">
      <w:pPr>
        <w:pStyle w:val="ListParagraph"/>
        <w:numPr>
          <w:ilvl w:val="0"/>
          <w:numId w:val="4"/>
        </w:numPr>
        <w:rPr>
          <w:rFonts w:ascii="Trebuchet MS" w:hAnsi="Trebuchet MS" w:cs="Arial"/>
          <w:b/>
          <w:bCs/>
          <w:color w:val="000000"/>
          <w:kern w:val="0"/>
        </w:rPr>
      </w:pPr>
      <w:r w:rsidRPr="00140A0D">
        <w:rPr>
          <w:rFonts w:ascii="Trebuchet MS" w:hAnsi="Trebuchet MS" w:cs="Arial"/>
          <w:b/>
          <w:bCs/>
          <w:color w:val="000000"/>
          <w:kern w:val="0"/>
        </w:rPr>
        <w:t>You must be able to meet the time commitment</w:t>
      </w:r>
      <w:r>
        <w:rPr>
          <w:rFonts w:ascii="Trebuchet MS" w:hAnsi="Trebuchet MS" w:cs="Arial"/>
          <w:b/>
          <w:bCs/>
          <w:color w:val="000000"/>
          <w:kern w:val="0"/>
        </w:rPr>
        <w:t>s of the role. This</w:t>
      </w:r>
      <w:r w:rsidRPr="00140A0D">
        <w:rPr>
          <w:rFonts w:ascii="Trebuchet MS" w:hAnsi="Trebuchet MS" w:cs="Arial"/>
          <w:b/>
          <w:bCs/>
          <w:color w:val="000000"/>
          <w:kern w:val="0"/>
        </w:rPr>
        <w:t xml:space="preserve"> includes attending</w:t>
      </w:r>
      <w:r>
        <w:rPr>
          <w:rFonts w:ascii="Trebuchet MS" w:hAnsi="Trebuchet MS" w:cs="Arial"/>
          <w:b/>
          <w:bCs/>
          <w:color w:val="000000"/>
          <w:kern w:val="0"/>
        </w:rPr>
        <w:t xml:space="preserve"> </w:t>
      </w:r>
      <w:r w:rsidR="0087417D">
        <w:rPr>
          <w:rFonts w:ascii="Trebuchet MS" w:hAnsi="Trebuchet MS" w:cs="Arial"/>
          <w:b/>
          <w:bCs/>
          <w:color w:val="000000"/>
          <w:kern w:val="0"/>
        </w:rPr>
        <w:t xml:space="preserve">the </w:t>
      </w:r>
      <w:r w:rsidRPr="00140A0D">
        <w:rPr>
          <w:rFonts w:ascii="Trebuchet MS" w:hAnsi="Trebuchet MS" w:cs="Arial"/>
          <w:b/>
          <w:bCs/>
          <w:color w:val="000000"/>
          <w:kern w:val="0"/>
        </w:rPr>
        <w:t>meetings a</w:t>
      </w:r>
      <w:r w:rsidR="0087417D">
        <w:rPr>
          <w:rFonts w:ascii="Trebuchet MS" w:hAnsi="Trebuchet MS" w:cs="Arial"/>
          <w:b/>
          <w:bCs/>
          <w:color w:val="000000"/>
          <w:kern w:val="0"/>
        </w:rPr>
        <w:t xml:space="preserve">nd helping to </w:t>
      </w:r>
      <w:r w:rsidRPr="00140A0D">
        <w:rPr>
          <w:rFonts w:ascii="Trebuchet MS" w:hAnsi="Trebuchet MS" w:cs="Arial"/>
          <w:b/>
          <w:bCs/>
          <w:color w:val="000000"/>
          <w:kern w:val="0"/>
        </w:rPr>
        <w:t xml:space="preserve">review </w:t>
      </w:r>
      <w:r w:rsidR="0087417D">
        <w:rPr>
          <w:rFonts w:ascii="Trebuchet MS" w:hAnsi="Trebuchet MS" w:cs="Arial"/>
          <w:b/>
          <w:bCs/>
          <w:color w:val="000000"/>
          <w:kern w:val="0"/>
        </w:rPr>
        <w:t xml:space="preserve">documents </w:t>
      </w:r>
      <w:r w:rsidRPr="00140A0D">
        <w:rPr>
          <w:rFonts w:ascii="Trebuchet MS" w:hAnsi="Trebuchet MS" w:cs="Arial"/>
          <w:b/>
          <w:bCs/>
          <w:color w:val="000000"/>
          <w:kern w:val="0"/>
        </w:rPr>
        <w:t>and</w:t>
      </w:r>
      <w:r w:rsidR="0087417D">
        <w:rPr>
          <w:rFonts w:ascii="Trebuchet MS" w:hAnsi="Trebuchet MS" w:cs="Arial"/>
          <w:b/>
          <w:bCs/>
          <w:color w:val="000000"/>
          <w:kern w:val="0"/>
        </w:rPr>
        <w:t xml:space="preserve"> take part in</w:t>
      </w:r>
      <w:r w:rsidRPr="00140A0D">
        <w:rPr>
          <w:rFonts w:ascii="Trebuchet MS" w:hAnsi="Trebuchet MS" w:cs="Arial"/>
          <w:b/>
          <w:bCs/>
          <w:color w:val="000000"/>
          <w:kern w:val="0"/>
        </w:rPr>
        <w:t xml:space="preserve"> related </w:t>
      </w:r>
      <w:r w:rsidR="0087417D">
        <w:rPr>
          <w:rFonts w:ascii="Trebuchet MS" w:hAnsi="Trebuchet MS" w:cs="Arial"/>
          <w:b/>
          <w:bCs/>
          <w:color w:val="000000"/>
          <w:kern w:val="0"/>
        </w:rPr>
        <w:t>tasks.</w:t>
      </w:r>
    </w:p>
    <w:p w14:paraId="769B5189" w14:textId="77777777" w:rsidR="006452A6" w:rsidRPr="007B5D1F" w:rsidRDefault="006452A6" w:rsidP="006452A6">
      <w:pPr>
        <w:pStyle w:val="ListParagraph"/>
        <w:rPr>
          <w:rFonts w:ascii="Trebuchet MS" w:hAnsi="Trebuchet MS" w:cs="Arial"/>
          <w:color w:val="000000"/>
          <w:kern w:val="0"/>
        </w:rPr>
      </w:pPr>
    </w:p>
    <w:p w14:paraId="3F93E563" w14:textId="657D4E6E" w:rsidR="006452A6" w:rsidRDefault="006452A6" w:rsidP="006452A6">
      <w:pPr>
        <w:ind w:left="360"/>
        <w:rPr>
          <w:rFonts w:ascii="Trebuchet MS" w:hAnsi="Trebuchet MS" w:cs="Arial"/>
          <w:color w:val="000000"/>
          <w:kern w:val="0"/>
        </w:rPr>
      </w:pPr>
      <w:r w:rsidRPr="007B5D1F">
        <w:rPr>
          <w:rFonts w:ascii="Trebuchet MS" w:hAnsi="Trebuchet MS" w:cs="Arial"/>
          <w:color w:val="000000"/>
          <w:kern w:val="0"/>
        </w:rPr>
        <w:t xml:space="preserve">You must answer </w:t>
      </w:r>
      <w:r w:rsidRPr="0087417D">
        <w:rPr>
          <w:rFonts w:ascii="Trebuchet MS" w:hAnsi="Trebuchet MS" w:cs="Arial"/>
          <w:color w:val="000000"/>
          <w:kern w:val="0"/>
        </w:rPr>
        <w:t>“yes”</w:t>
      </w:r>
      <w:r w:rsidRPr="007B5D1F">
        <w:rPr>
          <w:rFonts w:ascii="Trebuchet MS" w:hAnsi="Trebuchet MS" w:cs="Arial"/>
          <w:color w:val="000000"/>
          <w:kern w:val="0"/>
        </w:rPr>
        <w:t xml:space="preserve"> </w:t>
      </w:r>
      <w:r w:rsidR="0087417D">
        <w:rPr>
          <w:rFonts w:ascii="Trebuchet MS" w:hAnsi="Trebuchet MS" w:cs="Arial"/>
          <w:color w:val="000000"/>
          <w:kern w:val="0"/>
        </w:rPr>
        <w:t xml:space="preserve">and fulfil the requirements detailed </w:t>
      </w:r>
      <w:r w:rsidRPr="007B5D1F">
        <w:rPr>
          <w:rFonts w:ascii="Trebuchet MS" w:hAnsi="Trebuchet MS" w:cs="Arial"/>
          <w:color w:val="000000"/>
          <w:kern w:val="0"/>
        </w:rPr>
        <w:t>o</w:t>
      </w:r>
      <w:r w:rsidR="0087417D">
        <w:rPr>
          <w:rFonts w:ascii="Trebuchet MS" w:hAnsi="Trebuchet MS" w:cs="Arial"/>
          <w:color w:val="000000"/>
          <w:kern w:val="0"/>
        </w:rPr>
        <w:t>n</w:t>
      </w:r>
      <w:r w:rsidRPr="007B5D1F">
        <w:rPr>
          <w:rFonts w:ascii="Trebuchet MS" w:hAnsi="Trebuchet MS" w:cs="Arial"/>
          <w:color w:val="000000"/>
          <w:kern w:val="0"/>
        </w:rPr>
        <w:t xml:space="preserve"> th</w:t>
      </w:r>
      <w:r w:rsidR="0087417D">
        <w:rPr>
          <w:rFonts w:ascii="Trebuchet MS" w:hAnsi="Trebuchet MS" w:cs="Arial"/>
          <w:color w:val="000000"/>
          <w:kern w:val="0"/>
        </w:rPr>
        <w:t>e</w:t>
      </w:r>
      <w:r w:rsidRPr="007B5D1F">
        <w:rPr>
          <w:rFonts w:ascii="Trebuchet MS" w:hAnsi="Trebuchet MS" w:cs="Arial"/>
          <w:color w:val="000000"/>
          <w:kern w:val="0"/>
        </w:rPr>
        <w:t xml:space="preserve"> question to be considered for membership of th</w:t>
      </w:r>
      <w:r w:rsidR="0087417D">
        <w:rPr>
          <w:rFonts w:ascii="Trebuchet MS" w:hAnsi="Trebuchet MS" w:cs="Arial"/>
          <w:color w:val="000000"/>
          <w:kern w:val="0"/>
        </w:rPr>
        <w:t>is g</w:t>
      </w:r>
      <w:r w:rsidRPr="00881D30">
        <w:rPr>
          <w:rFonts w:ascii="Trebuchet MS" w:hAnsi="Trebuchet MS" w:cs="Arial"/>
          <w:color w:val="000000"/>
          <w:kern w:val="0"/>
        </w:rPr>
        <w:t>roup</w:t>
      </w:r>
      <w:r w:rsidRPr="007B5D1F">
        <w:rPr>
          <w:rFonts w:ascii="Trebuchet MS" w:hAnsi="Trebuchet MS" w:cs="Arial"/>
          <w:color w:val="000000"/>
          <w:kern w:val="0"/>
        </w:rPr>
        <w:t>.</w:t>
      </w:r>
    </w:p>
    <w:p w14:paraId="2C7D7BF5" w14:textId="77777777" w:rsidR="006452A6" w:rsidRDefault="006452A6" w:rsidP="0087417D">
      <w:pPr>
        <w:pStyle w:val="ListParagraph"/>
        <w:spacing w:after="160" w:line="278" w:lineRule="auto"/>
        <w:ind w:left="360"/>
        <w:rPr>
          <w:rFonts w:ascii="Trebuchet MS" w:hAnsi="Trebuchet MS"/>
          <w:b/>
          <w:bCs/>
        </w:rPr>
      </w:pPr>
    </w:p>
    <w:p w14:paraId="383511EC" w14:textId="77777777" w:rsidR="0087417D" w:rsidRDefault="0087417D" w:rsidP="0087417D">
      <w:pPr>
        <w:pStyle w:val="ListParagraph"/>
        <w:spacing w:after="160" w:line="278" w:lineRule="auto"/>
        <w:ind w:left="360"/>
        <w:rPr>
          <w:rFonts w:ascii="Trebuchet MS" w:hAnsi="Trebuchet MS"/>
          <w:b/>
          <w:bCs/>
        </w:rPr>
      </w:pPr>
    </w:p>
    <w:p w14:paraId="22B78530" w14:textId="77777777" w:rsidR="0087417D" w:rsidRDefault="0087417D" w:rsidP="0087417D">
      <w:pPr>
        <w:pStyle w:val="ListParagraph"/>
        <w:spacing w:after="160" w:line="278" w:lineRule="auto"/>
        <w:ind w:left="360"/>
        <w:rPr>
          <w:rFonts w:ascii="Trebuchet MS" w:hAnsi="Trebuchet MS"/>
          <w:b/>
          <w:bCs/>
        </w:rPr>
      </w:pPr>
    </w:p>
    <w:p w14:paraId="620B26D7" w14:textId="77777777" w:rsidR="0087417D" w:rsidRPr="0087417D" w:rsidRDefault="0087417D" w:rsidP="0087417D">
      <w:pPr>
        <w:pStyle w:val="ListParagraph"/>
        <w:spacing w:after="160" w:line="278" w:lineRule="auto"/>
        <w:ind w:left="360"/>
        <w:rPr>
          <w:rFonts w:ascii="Trebuchet MS" w:hAnsi="Trebuchet MS"/>
          <w:b/>
          <w:bCs/>
        </w:rPr>
      </w:pPr>
    </w:p>
    <w:p w14:paraId="3E786FDC" w14:textId="66A3944F" w:rsidR="003F334D" w:rsidRPr="007B5D1F" w:rsidRDefault="003F334D" w:rsidP="003F334D">
      <w:pPr>
        <w:pStyle w:val="ListParagraph"/>
        <w:numPr>
          <w:ilvl w:val="0"/>
          <w:numId w:val="4"/>
        </w:numPr>
        <w:spacing w:after="160" w:line="278" w:lineRule="auto"/>
        <w:rPr>
          <w:rFonts w:ascii="Trebuchet MS" w:hAnsi="Trebuchet MS"/>
          <w:b/>
          <w:bCs/>
        </w:rPr>
      </w:pPr>
      <w:r w:rsidRPr="007B5D1F">
        <w:rPr>
          <w:rFonts w:ascii="Trebuchet MS" w:hAnsi="Trebuchet MS"/>
          <w:b/>
          <w:bCs/>
        </w:rPr>
        <w:lastRenderedPageBreak/>
        <w:t xml:space="preserve">You must be able to represent the best interests of all </w:t>
      </w:r>
      <w:r>
        <w:rPr>
          <w:rFonts w:ascii="Trebuchet MS" w:hAnsi="Trebuchet MS"/>
          <w:b/>
          <w:bCs/>
        </w:rPr>
        <w:t>d</w:t>
      </w:r>
      <w:r w:rsidRPr="007B5D1F">
        <w:rPr>
          <w:rFonts w:ascii="Trebuchet MS" w:hAnsi="Trebuchet MS"/>
          <w:b/>
          <w:bCs/>
        </w:rPr>
        <w:t>isabled people.</w:t>
      </w:r>
    </w:p>
    <w:p w14:paraId="2D68157A" w14:textId="77777777" w:rsidR="003F334D" w:rsidRPr="00423A5B" w:rsidRDefault="003F334D" w:rsidP="003F334D">
      <w:pPr>
        <w:pStyle w:val="ListParagraph"/>
        <w:rPr>
          <w:rFonts w:ascii="Trebuchet MS" w:hAnsi="Trebuchet MS"/>
          <w:b/>
          <w:bCs/>
        </w:rPr>
      </w:pPr>
    </w:p>
    <w:p w14:paraId="0D0CB8E6" w14:textId="2B0D83EA" w:rsidR="003F334D" w:rsidRPr="00881D30" w:rsidRDefault="003F334D" w:rsidP="003F334D">
      <w:pPr>
        <w:spacing w:after="200" w:line="276" w:lineRule="auto"/>
        <w:ind w:left="360"/>
        <w:rPr>
          <w:rFonts w:ascii="Trebuchet MS" w:eastAsia="Calibri" w:hAnsi="Trebuchet MS" w:cs="Arial"/>
          <w:kern w:val="0"/>
          <w14:ligatures w14:val="none"/>
        </w:rPr>
      </w:pPr>
      <w:r w:rsidRPr="00881D30">
        <w:rPr>
          <w:rFonts w:ascii="Trebuchet MS" w:eastAsia="Calibri" w:hAnsi="Trebuchet MS" w:cs="Arial"/>
          <w:kern w:val="0"/>
          <w14:ligatures w14:val="none"/>
        </w:rPr>
        <w:t xml:space="preserve">This means that sometimes you </w:t>
      </w:r>
      <w:r w:rsidR="0087417D">
        <w:rPr>
          <w:rFonts w:ascii="Trebuchet MS" w:eastAsia="Calibri" w:hAnsi="Trebuchet MS" w:cs="Arial"/>
          <w:kern w:val="0"/>
          <w14:ligatures w14:val="none"/>
        </w:rPr>
        <w:t xml:space="preserve">may need to put the wider needs </w:t>
      </w:r>
      <w:r w:rsidRPr="00881D30">
        <w:rPr>
          <w:rFonts w:ascii="Trebuchet MS" w:eastAsia="Calibri" w:hAnsi="Trebuchet MS" w:cs="Arial"/>
          <w:kern w:val="0"/>
          <w14:ligatures w14:val="none"/>
        </w:rPr>
        <w:t>of disabled people before your</w:t>
      </w:r>
      <w:r w:rsidR="0087417D">
        <w:rPr>
          <w:rFonts w:ascii="Trebuchet MS" w:eastAsia="Calibri" w:hAnsi="Trebuchet MS" w:cs="Arial"/>
          <w:kern w:val="0"/>
          <w14:ligatures w14:val="none"/>
        </w:rPr>
        <w:t xml:space="preserve"> own</w:t>
      </w:r>
      <w:r w:rsidRPr="00881D30">
        <w:rPr>
          <w:rFonts w:ascii="Trebuchet MS" w:eastAsia="Calibri" w:hAnsi="Trebuchet MS" w:cs="Arial"/>
          <w:kern w:val="0"/>
          <w14:ligatures w14:val="none"/>
        </w:rPr>
        <w:t xml:space="preserve"> personal interests or the interests of </w:t>
      </w:r>
      <w:r w:rsidR="0087417D">
        <w:rPr>
          <w:rFonts w:ascii="Trebuchet MS" w:eastAsia="Calibri" w:hAnsi="Trebuchet MS" w:cs="Arial"/>
          <w:kern w:val="0"/>
          <w14:ligatures w14:val="none"/>
        </w:rPr>
        <w:t>any groups that</w:t>
      </w:r>
      <w:r w:rsidRPr="00881D30">
        <w:rPr>
          <w:rFonts w:ascii="Trebuchet MS" w:eastAsia="Calibri" w:hAnsi="Trebuchet MS" w:cs="Arial"/>
          <w:kern w:val="0"/>
          <w14:ligatures w14:val="none"/>
        </w:rPr>
        <w:t xml:space="preserve"> you </w:t>
      </w:r>
      <w:r w:rsidR="0087417D">
        <w:rPr>
          <w:rFonts w:ascii="Trebuchet MS" w:eastAsia="Calibri" w:hAnsi="Trebuchet MS" w:cs="Arial"/>
          <w:kern w:val="0"/>
          <w14:ligatures w14:val="none"/>
        </w:rPr>
        <w:t>are</w:t>
      </w:r>
      <w:r w:rsidRPr="00881D30">
        <w:rPr>
          <w:rFonts w:ascii="Trebuchet MS" w:eastAsia="Calibri" w:hAnsi="Trebuchet MS" w:cs="Arial"/>
          <w:kern w:val="0"/>
          <w14:ligatures w14:val="none"/>
        </w:rPr>
        <w:t xml:space="preserve"> involved with.</w:t>
      </w:r>
    </w:p>
    <w:p w14:paraId="3C1DFF49" w14:textId="4AEF5F43" w:rsidR="003F334D" w:rsidRPr="00881D30" w:rsidRDefault="003F334D" w:rsidP="003F334D">
      <w:pPr>
        <w:spacing w:after="200" w:line="276" w:lineRule="auto"/>
        <w:ind w:left="360"/>
        <w:rPr>
          <w:rFonts w:ascii="Trebuchet MS" w:eastAsia="Calibri" w:hAnsi="Trebuchet MS" w:cs="Arial"/>
          <w:kern w:val="0"/>
          <w14:ligatures w14:val="none"/>
        </w:rPr>
      </w:pPr>
      <w:r w:rsidRPr="00881D30">
        <w:rPr>
          <w:rFonts w:ascii="Trebuchet MS" w:eastAsia="Calibri" w:hAnsi="Trebuchet MS" w:cs="Arial"/>
          <w:kern w:val="0"/>
          <w14:ligatures w14:val="none"/>
        </w:rPr>
        <w:t xml:space="preserve">When answering this </w:t>
      </w:r>
      <w:r w:rsidRPr="00423A5B">
        <w:rPr>
          <w:rFonts w:ascii="Trebuchet MS" w:eastAsia="Calibri" w:hAnsi="Trebuchet MS" w:cs="Arial"/>
          <w:kern w:val="0"/>
          <w14:ligatures w14:val="none"/>
        </w:rPr>
        <w:t>question,</w:t>
      </w:r>
      <w:r w:rsidRPr="00881D30">
        <w:rPr>
          <w:rFonts w:ascii="Trebuchet MS" w:eastAsia="Calibri" w:hAnsi="Trebuchet MS" w:cs="Arial"/>
          <w:kern w:val="0"/>
          <w14:ligatures w14:val="none"/>
        </w:rPr>
        <w:t xml:space="preserve"> you</w:t>
      </w:r>
      <w:r w:rsidR="0087417D">
        <w:rPr>
          <w:rFonts w:ascii="Trebuchet MS" w:eastAsia="Calibri" w:hAnsi="Trebuchet MS" w:cs="Arial"/>
          <w:kern w:val="0"/>
          <w14:ligatures w14:val="none"/>
        </w:rPr>
        <w:t xml:space="preserve"> should</w:t>
      </w:r>
      <w:r w:rsidRPr="00881D30">
        <w:rPr>
          <w:rFonts w:ascii="Trebuchet MS" w:eastAsia="Calibri" w:hAnsi="Trebuchet MS" w:cs="Arial"/>
          <w:kern w:val="0"/>
          <w14:ligatures w14:val="none"/>
        </w:rPr>
        <w:t xml:space="preserve"> give specific examples from your own experience where you have done this. </w:t>
      </w:r>
      <w:r w:rsidR="0087417D">
        <w:rPr>
          <w:rFonts w:ascii="Trebuchet MS" w:eastAsia="Calibri" w:hAnsi="Trebuchet MS" w:cs="Arial"/>
          <w:kern w:val="0"/>
          <w14:ligatures w14:val="none"/>
        </w:rPr>
        <w:t>For example, you could talk about</w:t>
      </w:r>
      <w:r w:rsidRPr="00881D30">
        <w:rPr>
          <w:rFonts w:ascii="Trebuchet MS" w:eastAsia="Calibri" w:hAnsi="Trebuchet MS" w:cs="Arial"/>
          <w:kern w:val="0"/>
          <w14:ligatures w14:val="none"/>
        </w:rPr>
        <w:t>:</w:t>
      </w:r>
    </w:p>
    <w:p w14:paraId="65D7620B" w14:textId="77777777" w:rsidR="003F334D" w:rsidRPr="00881D30" w:rsidRDefault="003F334D" w:rsidP="003F334D">
      <w:pPr>
        <w:numPr>
          <w:ilvl w:val="0"/>
          <w:numId w:val="5"/>
        </w:numPr>
        <w:spacing w:after="200" w:line="276" w:lineRule="auto"/>
        <w:contextualSpacing/>
        <w:rPr>
          <w:rFonts w:ascii="Trebuchet MS" w:eastAsia="Calibri" w:hAnsi="Trebuchet MS" w:cs="Arial"/>
          <w:kern w:val="0"/>
          <w14:ligatures w14:val="none"/>
        </w:rPr>
      </w:pPr>
      <w:r w:rsidRPr="00881D30">
        <w:rPr>
          <w:rFonts w:ascii="Trebuchet MS" w:eastAsia="Calibri" w:hAnsi="Trebuchet MS" w:cs="Arial"/>
          <w:kern w:val="0"/>
          <w14:ligatures w14:val="none"/>
        </w:rPr>
        <w:t>Other Committees or groups you sit on, particularly where you have worked</w:t>
      </w:r>
      <w:r w:rsidRPr="00423A5B">
        <w:rPr>
          <w:rFonts w:ascii="Trebuchet MS" w:eastAsia="Calibri" w:hAnsi="Trebuchet MS" w:cs="Arial"/>
          <w:kern w:val="0"/>
          <w14:ligatures w14:val="none"/>
        </w:rPr>
        <w:t xml:space="preserve"> with</w:t>
      </w:r>
      <w:r w:rsidRPr="00881D30">
        <w:rPr>
          <w:rFonts w:ascii="Trebuchet MS" w:eastAsia="Calibri" w:hAnsi="Trebuchet MS" w:cs="Arial"/>
          <w:kern w:val="0"/>
          <w14:ligatures w14:val="none"/>
        </w:rPr>
        <w:t xml:space="preserve"> disabled people</w:t>
      </w:r>
      <w:r w:rsidRPr="00423A5B">
        <w:rPr>
          <w:rFonts w:ascii="Trebuchet MS" w:eastAsia="Calibri" w:hAnsi="Trebuchet MS" w:cs="Arial"/>
          <w:kern w:val="0"/>
          <w14:ligatures w14:val="none"/>
        </w:rPr>
        <w:t>.</w:t>
      </w:r>
      <w:r w:rsidRPr="00881D30">
        <w:rPr>
          <w:rFonts w:ascii="Trebuchet MS" w:eastAsia="Calibri" w:hAnsi="Trebuchet MS" w:cs="Arial"/>
          <w:kern w:val="0"/>
          <w14:ligatures w14:val="none"/>
        </w:rPr>
        <w:t xml:space="preserve"> </w:t>
      </w:r>
    </w:p>
    <w:p w14:paraId="12D927A0" w14:textId="77777777" w:rsidR="003F334D" w:rsidRPr="00881D30" w:rsidRDefault="003F334D" w:rsidP="003F334D">
      <w:pPr>
        <w:spacing w:after="200" w:line="276" w:lineRule="auto"/>
        <w:ind w:left="720"/>
        <w:contextualSpacing/>
        <w:rPr>
          <w:rFonts w:ascii="Trebuchet MS" w:eastAsia="Calibri" w:hAnsi="Trebuchet MS" w:cs="Arial"/>
          <w:kern w:val="0"/>
          <w14:ligatures w14:val="none"/>
        </w:rPr>
      </w:pPr>
    </w:p>
    <w:p w14:paraId="2FD1E09F" w14:textId="4E03805B" w:rsidR="003F334D" w:rsidRPr="00836C35" w:rsidRDefault="003F334D" w:rsidP="003F334D">
      <w:pPr>
        <w:numPr>
          <w:ilvl w:val="0"/>
          <w:numId w:val="5"/>
        </w:numPr>
        <w:spacing w:after="200" w:line="276" w:lineRule="auto"/>
        <w:contextualSpacing/>
        <w:rPr>
          <w:rFonts w:ascii="Trebuchet MS" w:eastAsia="Calibri" w:hAnsi="Trebuchet MS" w:cs="Arial"/>
          <w:kern w:val="0"/>
          <w14:ligatures w14:val="none"/>
        </w:rPr>
      </w:pPr>
      <w:r w:rsidRPr="00881D30">
        <w:rPr>
          <w:rFonts w:ascii="Trebuchet MS" w:eastAsia="Calibri" w:hAnsi="Trebuchet MS" w:cs="Arial"/>
          <w:kern w:val="0"/>
          <w14:ligatures w14:val="none"/>
        </w:rPr>
        <w:t xml:space="preserve">Projects or events you have </w:t>
      </w:r>
      <w:r w:rsidR="0087417D">
        <w:rPr>
          <w:rFonts w:ascii="Trebuchet MS" w:eastAsia="Calibri" w:hAnsi="Trebuchet MS" w:cs="Arial"/>
          <w:kern w:val="0"/>
          <w14:ligatures w14:val="none"/>
        </w:rPr>
        <w:t>been involved in</w:t>
      </w:r>
      <w:r w:rsidRPr="00881D30">
        <w:rPr>
          <w:rFonts w:ascii="Trebuchet MS" w:eastAsia="Calibri" w:hAnsi="Trebuchet MS" w:cs="Arial"/>
          <w:kern w:val="0"/>
          <w14:ligatures w14:val="none"/>
        </w:rPr>
        <w:t>, particularly</w:t>
      </w:r>
      <w:r w:rsidR="0087417D">
        <w:rPr>
          <w:rFonts w:ascii="Trebuchet MS" w:eastAsia="Calibri" w:hAnsi="Trebuchet MS" w:cs="Arial"/>
          <w:kern w:val="0"/>
          <w14:ligatures w14:val="none"/>
        </w:rPr>
        <w:t xml:space="preserve"> those that included or supported</w:t>
      </w:r>
      <w:r w:rsidRPr="00881D30">
        <w:rPr>
          <w:rFonts w:ascii="Trebuchet MS" w:eastAsia="Calibri" w:hAnsi="Trebuchet MS" w:cs="Arial"/>
          <w:kern w:val="0"/>
          <w14:ligatures w14:val="none"/>
        </w:rPr>
        <w:t xml:space="preserve"> disabled people</w:t>
      </w:r>
      <w:r w:rsidRPr="00423A5B">
        <w:rPr>
          <w:rFonts w:ascii="Trebuchet MS" w:eastAsia="Calibri" w:hAnsi="Trebuchet MS" w:cs="Arial"/>
          <w:kern w:val="0"/>
          <w14:ligatures w14:val="none"/>
        </w:rPr>
        <w:t>.</w:t>
      </w:r>
    </w:p>
    <w:p w14:paraId="4FB3788C" w14:textId="77777777" w:rsidR="006E6E7F" w:rsidRDefault="006E6E7F" w:rsidP="006E6E7F">
      <w:pPr>
        <w:spacing w:line="240" w:lineRule="auto"/>
        <w:rPr>
          <w:rFonts w:ascii="Trebuchet MS" w:eastAsia="Times New Roman" w:hAnsi="Trebuchet MS" w:cs="Arial"/>
          <w:kern w:val="0"/>
          <w:lang w:eastAsia="en-GB"/>
          <w14:ligatures w14:val="none"/>
        </w:rPr>
      </w:pPr>
    </w:p>
    <w:p w14:paraId="79821194" w14:textId="77777777" w:rsidR="006E6E7F" w:rsidRDefault="006E6E7F" w:rsidP="006E6E7F">
      <w:pPr>
        <w:spacing w:line="240" w:lineRule="auto"/>
        <w:rPr>
          <w:rFonts w:ascii="Trebuchet MS" w:eastAsia="Times New Roman" w:hAnsi="Trebuchet MS" w:cs="Arial"/>
          <w:kern w:val="0"/>
          <w:lang w:eastAsia="en-GB"/>
          <w14:ligatures w14:val="none"/>
        </w:rPr>
      </w:pPr>
    </w:p>
    <w:p w14:paraId="4DC67D15" w14:textId="4D3B884B" w:rsidR="006E6E7F" w:rsidRDefault="00E02DF9" w:rsidP="006E6E7F">
      <w:pPr>
        <w:spacing w:line="240" w:lineRule="auto"/>
        <w:rPr>
          <w:rFonts w:ascii="Trebuchet MS" w:eastAsia="Times New Roman" w:hAnsi="Trebuchet MS" w:cs="Arial"/>
          <w:b/>
          <w:bCs/>
          <w:kern w:val="0"/>
          <w:lang w:eastAsia="en-GB"/>
          <w14:ligatures w14:val="none"/>
        </w:rPr>
      </w:pPr>
      <w:r>
        <w:rPr>
          <w:rFonts w:ascii="Trebuchet MS" w:eastAsia="Times New Roman" w:hAnsi="Trebuchet MS" w:cs="Arial"/>
          <w:b/>
          <w:bCs/>
          <w:kern w:val="0"/>
          <w:lang w:eastAsia="en-GB"/>
          <w14:ligatures w14:val="none"/>
        </w:rPr>
        <w:t>Selection Process</w:t>
      </w:r>
    </w:p>
    <w:p w14:paraId="146BEBA9" w14:textId="77777777" w:rsidR="00E02DF9" w:rsidRDefault="00E02DF9" w:rsidP="006E6E7F">
      <w:pPr>
        <w:spacing w:line="240" w:lineRule="auto"/>
        <w:rPr>
          <w:rFonts w:ascii="Trebuchet MS" w:eastAsia="Times New Roman" w:hAnsi="Trebuchet MS" w:cs="Arial"/>
          <w:b/>
          <w:bCs/>
          <w:kern w:val="0"/>
          <w:lang w:eastAsia="en-GB"/>
          <w14:ligatures w14:val="none"/>
        </w:rPr>
      </w:pPr>
    </w:p>
    <w:p w14:paraId="55444704" w14:textId="4A843A0A" w:rsidR="000921CF" w:rsidRPr="000921CF" w:rsidRDefault="0087417D" w:rsidP="000921CF">
      <w:pPr>
        <w:autoSpaceDE w:val="0"/>
        <w:autoSpaceDN w:val="0"/>
        <w:spacing w:line="240" w:lineRule="auto"/>
        <w:rPr>
          <w:rFonts w:ascii="Aptos" w:eastAsia="Aptos" w:hAnsi="Aptos" w:cs="Aptos"/>
          <w:kern w:val="0"/>
        </w:rPr>
      </w:pPr>
      <w:r>
        <w:rPr>
          <w:rFonts w:ascii="Trebuchet MS" w:eastAsia="Aptos" w:hAnsi="Trebuchet MS" w:cs="Aptos"/>
          <w:color w:val="000000"/>
          <w:kern w:val="0"/>
        </w:rPr>
        <w:t>A</w:t>
      </w:r>
      <w:r w:rsidR="000921CF" w:rsidRPr="000921CF">
        <w:rPr>
          <w:rFonts w:ascii="Trebuchet MS" w:eastAsia="Aptos" w:hAnsi="Trebuchet MS" w:cs="Aptos"/>
          <w:color w:val="000000"/>
          <w:kern w:val="0"/>
        </w:rPr>
        <w:t xml:space="preserve"> panel of three people</w:t>
      </w:r>
      <w:r>
        <w:rPr>
          <w:rFonts w:ascii="Trebuchet MS" w:eastAsia="Aptos" w:hAnsi="Trebuchet MS" w:cs="Aptos"/>
          <w:color w:val="000000"/>
          <w:kern w:val="0"/>
        </w:rPr>
        <w:t xml:space="preserve"> will choose </w:t>
      </w:r>
      <w:r w:rsidR="00090627">
        <w:rPr>
          <w:rFonts w:ascii="Trebuchet MS" w:eastAsia="Aptos" w:hAnsi="Trebuchet MS" w:cs="Aptos"/>
          <w:color w:val="000000"/>
          <w:kern w:val="0"/>
        </w:rPr>
        <w:t>the members of the group</w:t>
      </w:r>
      <w:r w:rsidR="000921CF" w:rsidRPr="000921CF">
        <w:rPr>
          <w:rFonts w:ascii="Trebuchet MS" w:eastAsia="Aptos" w:hAnsi="Trebuchet MS" w:cs="Aptos"/>
          <w:color w:val="000000"/>
          <w:kern w:val="0"/>
        </w:rPr>
        <w:t xml:space="preserve">. </w:t>
      </w:r>
      <w:r w:rsidR="00090627">
        <w:rPr>
          <w:rFonts w:ascii="Trebuchet MS" w:eastAsia="Aptos" w:hAnsi="Trebuchet MS" w:cs="Aptos"/>
          <w:color w:val="000000"/>
          <w:kern w:val="0"/>
        </w:rPr>
        <w:t>They will first select people who meet the three essential criteria</w:t>
      </w:r>
      <w:r w:rsidR="000921CF" w:rsidRPr="000921CF">
        <w:rPr>
          <w:rFonts w:ascii="Trebuchet MS" w:eastAsia="Aptos" w:hAnsi="Trebuchet MS" w:cs="Aptos"/>
          <w:color w:val="000000"/>
          <w:kern w:val="0"/>
        </w:rPr>
        <w:t xml:space="preserve">. If more </w:t>
      </w:r>
      <w:r w:rsidR="00090627">
        <w:rPr>
          <w:rFonts w:ascii="Trebuchet MS" w:eastAsia="Aptos" w:hAnsi="Trebuchet MS" w:cs="Aptos"/>
          <w:color w:val="000000"/>
          <w:kern w:val="0"/>
        </w:rPr>
        <w:t>people</w:t>
      </w:r>
      <w:r w:rsidR="000921CF" w:rsidRPr="000921CF">
        <w:rPr>
          <w:rFonts w:ascii="Trebuchet MS" w:eastAsia="Aptos" w:hAnsi="Trebuchet MS" w:cs="Aptos"/>
          <w:color w:val="000000"/>
          <w:kern w:val="0"/>
        </w:rPr>
        <w:t xml:space="preserve"> meet</w:t>
      </w:r>
      <w:r w:rsidR="00090627">
        <w:rPr>
          <w:rFonts w:ascii="Trebuchet MS" w:eastAsia="Aptos" w:hAnsi="Trebuchet MS" w:cs="Aptos"/>
          <w:color w:val="000000"/>
          <w:kern w:val="0"/>
        </w:rPr>
        <w:t xml:space="preserve"> the </w:t>
      </w:r>
      <w:r w:rsidR="000921CF" w:rsidRPr="000921CF">
        <w:rPr>
          <w:rFonts w:ascii="Trebuchet MS" w:eastAsia="Aptos" w:hAnsi="Trebuchet MS" w:cs="Aptos"/>
          <w:color w:val="000000"/>
          <w:kern w:val="0"/>
        </w:rPr>
        <w:t xml:space="preserve">criteria than </w:t>
      </w:r>
      <w:r w:rsidR="00090627">
        <w:rPr>
          <w:rFonts w:ascii="Trebuchet MS" w:eastAsia="Aptos" w:hAnsi="Trebuchet MS" w:cs="Aptos"/>
          <w:color w:val="000000"/>
          <w:kern w:val="0"/>
        </w:rPr>
        <w:t xml:space="preserve">there are </w:t>
      </w:r>
      <w:r w:rsidR="000921CF" w:rsidRPr="000921CF">
        <w:rPr>
          <w:rFonts w:ascii="Trebuchet MS" w:eastAsia="Aptos" w:hAnsi="Trebuchet MS" w:cs="Aptos"/>
          <w:color w:val="000000"/>
          <w:kern w:val="0"/>
        </w:rPr>
        <w:t xml:space="preserve">places available, the panel will use the additional </w:t>
      </w:r>
      <w:r w:rsidR="00090627">
        <w:rPr>
          <w:rFonts w:ascii="Trebuchet MS" w:eastAsia="Aptos" w:hAnsi="Trebuchet MS" w:cs="Aptos"/>
          <w:color w:val="000000"/>
          <w:kern w:val="0"/>
        </w:rPr>
        <w:t>factors below</w:t>
      </w:r>
      <w:r w:rsidR="000921CF" w:rsidRPr="000921CF">
        <w:rPr>
          <w:rFonts w:ascii="Trebuchet MS" w:eastAsia="Aptos" w:hAnsi="Trebuchet MS" w:cs="Aptos"/>
          <w:color w:val="000000"/>
          <w:kern w:val="0"/>
        </w:rPr>
        <w:t xml:space="preserve"> to help</w:t>
      </w:r>
      <w:r w:rsidR="00090627">
        <w:rPr>
          <w:rFonts w:ascii="Trebuchet MS" w:eastAsia="Aptos" w:hAnsi="Trebuchet MS" w:cs="Aptos"/>
          <w:color w:val="000000"/>
          <w:kern w:val="0"/>
        </w:rPr>
        <w:t xml:space="preserve"> decide who is selected.</w:t>
      </w:r>
    </w:p>
    <w:p w14:paraId="3765555F" w14:textId="77777777" w:rsidR="000921CF" w:rsidRPr="000921CF" w:rsidRDefault="000921CF" w:rsidP="000921CF">
      <w:pPr>
        <w:autoSpaceDE w:val="0"/>
        <w:autoSpaceDN w:val="0"/>
        <w:spacing w:line="240" w:lineRule="auto"/>
        <w:rPr>
          <w:rFonts w:ascii="Aptos" w:eastAsia="Aptos" w:hAnsi="Aptos" w:cs="Aptos"/>
          <w:kern w:val="0"/>
        </w:rPr>
      </w:pPr>
      <w:r w:rsidRPr="000921CF">
        <w:rPr>
          <w:rFonts w:ascii="Trebuchet MS" w:eastAsia="Aptos" w:hAnsi="Trebuchet MS" w:cs="Aptos"/>
          <w:color w:val="000000"/>
          <w:kern w:val="0"/>
        </w:rPr>
        <w:t> </w:t>
      </w:r>
    </w:p>
    <w:p w14:paraId="4588ED16" w14:textId="0640FFA9" w:rsidR="000921CF" w:rsidRPr="000921CF" w:rsidRDefault="00090627" w:rsidP="000921CF">
      <w:pPr>
        <w:numPr>
          <w:ilvl w:val="0"/>
          <w:numId w:val="9"/>
        </w:numPr>
        <w:autoSpaceDE w:val="0"/>
        <w:autoSpaceDN w:val="0"/>
        <w:spacing w:line="252" w:lineRule="auto"/>
        <w:ind w:left="360"/>
        <w:contextualSpacing/>
        <w:rPr>
          <w:rFonts w:ascii="Aptos" w:eastAsia="Aptos" w:hAnsi="Aptos" w:cs="Aptos"/>
          <w:kern w:val="0"/>
        </w:rPr>
      </w:pPr>
      <w:r>
        <w:rPr>
          <w:rFonts w:ascii="Trebuchet MS" w:eastAsia="Aptos" w:hAnsi="Trebuchet MS" w:cs="Aptos"/>
          <w:color w:val="000000"/>
          <w:kern w:val="0"/>
        </w:rPr>
        <w:t>B</w:t>
      </w:r>
      <w:r w:rsidR="000921CF" w:rsidRPr="000921CF">
        <w:rPr>
          <w:rFonts w:ascii="Trebuchet MS" w:eastAsia="Aptos" w:hAnsi="Trebuchet MS" w:cs="Aptos"/>
          <w:color w:val="000000"/>
          <w:kern w:val="0"/>
        </w:rPr>
        <w:t xml:space="preserve">alance of people with different disabilities </w:t>
      </w:r>
    </w:p>
    <w:p w14:paraId="30FC3B16" w14:textId="5BAC13B4" w:rsidR="000921CF" w:rsidRPr="000921CF" w:rsidRDefault="00090627" w:rsidP="000921CF">
      <w:pPr>
        <w:numPr>
          <w:ilvl w:val="0"/>
          <w:numId w:val="9"/>
        </w:numPr>
        <w:autoSpaceDE w:val="0"/>
        <w:autoSpaceDN w:val="0"/>
        <w:spacing w:line="252" w:lineRule="auto"/>
        <w:ind w:left="360"/>
        <w:contextualSpacing/>
        <w:rPr>
          <w:rFonts w:ascii="Aptos" w:eastAsia="Aptos" w:hAnsi="Aptos" w:cs="Aptos"/>
          <w:kern w:val="0"/>
        </w:rPr>
      </w:pPr>
      <w:r>
        <w:rPr>
          <w:rFonts w:ascii="Trebuchet MS" w:eastAsia="Aptos" w:hAnsi="Trebuchet MS" w:cs="Aptos"/>
          <w:color w:val="000000"/>
          <w:kern w:val="0"/>
        </w:rPr>
        <w:t>G</w:t>
      </w:r>
      <w:r w:rsidR="000921CF" w:rsidRPr="000921CF">
        <w:rPr>
          <w:rFonts w:ascii="Trebuchet MS" w:eastAsia="Aptos" w:hAnsi="Trebuchet MS" w:cs="Aptos"/>
          <w:color w:val="000000"/>
          <w:kern w:val="0"/>
        </w:rPr>
        <w:t xml:space="preserve">ender balance </w:t>
      </w:r>
    </w:p>
    <w:p w14:paraId="4FA72EDA" w14:textId="69FC4CC3" w:rsidR="00D13937" w:rsidRPr="000921CF" w:rsidRDefault="00090627" w:rsidP="000921CF">
      <w:pPr>
        <w:numPr>
          <w:ilvl w:val="0"/>
          <w:numId w:val="9"/>
        </w:numPr>
        <w:autoSpaceDE w:val="0"/>
        <w:autoSpaceDN w:val="0"/>
        <w:spacing w:line="252" w:lineRule="auto"/>
        <w:ind w:left="360"/>
        <w:contextualSpacing/>
        <w:rPr>
          <w:rFonts w:ascii="Aptos" w:eastAsia="Aptos" w:hAnsi="Aptos" w:cs="Aptos"/>
          <w:kern w:val="0"/>
        </w:rPr>
      </w:pPr>
      <w:r>
        <w:rPr>
          <w:rFonts w:ascii="Trebuchet MS" w:eastAsia="Aptos" w:hAnsi="Trebuchet MS" w:cs="Aptos"/>
          <w:color w:val="000000"/>
          <w:kern w:val="0"/>
        </w:rPr>
        <w:t>G</w:t>
      </w:r>
      <w:r w:rsidR="000921CF" w:rsidRPr="000921CF">
        <w:rPr>
          <w:rFonts w:ascii="Trebuchet MS" w:eastAsia="Aptos" w:hAnsi="Trebuchet MS" w:cs="Aptos"/>
          <w:color w:val="000000"/>
          <w:kern w:val="0"/>
        </w:rPr>
        <w:t>eographical representation</w:t>
      </w:r>
      <w:r>
        <w:rPr>
          <w:rFonts w:ascii="Trebuchet MS" w:eastAsia="Aptos" w:hAnsi="Trebuchet MS" w:cs="Aptos"/>
          <w:color w:val="000000"/>
          <w:kern w:val="0"/>
        </w:rPr>
        <w:t xml:space="preserve"> of the Borough</w:t>
      </w:r>
    </w:p>
    <w:p w14:paraId="7F774558" w14:textId="77777777" w:rsidR="00D13937" w:rsidRDefault="00D13937" w:rsidP="00D13937">
      <w:pPr>
        <w:spacing w:line="240" w:lineRule="auto"/>
        <w:rPr>
          <w:rFonts w:ascii="Trebuchet MS" w:eastAsia="Times New Roman" w:hAnsi="Trebuchet MS" w:cs="Arial"/>
          <w:kern w:val="0"/>
          <w:lang w:eastAsia="en-GB"/>
          <w14:ligatures w14:val="none"/>
        </w:rPr>
      </w:pPr>
    </w:p>
    <w:p w14:paraId="784F577A" w14:textId="42FBA8EF" w:rsidR="00D13937" w:rsidRDefault="00D13937" w:rsidP="00D13937">
      <w:pPr>
        <w:spacing w:line="240" w:lineRule="auto"/>
        <w:rPr>
          <w:rFonts w:ascii="Trebuchet MS" w:eastAsia="Times New Roman" w:hAnsi="Trebuchet MS" w:cs="Arial"/>
          <w:kern w:val="0"/>
          <w:lang w:eastAsia="en-GB"/>
          <w14:ligatures w14:val="none"/>
        </w:rPr>
      </w:pPr>
    </w:p>
    <w:p w14:paraId="7218F99F" w14:textId="32B4687C" w:rsidR="00D13937" w:rsidRDefault="00D13937" w:rsidP="00D13937">
      <w:pPr>
        <w:spacing w:line="240" w:lineRule="auto"/>
        <w:rPr>
          <w:rFonts w:ascii="Trebuchet MS" w:eastAsia="Times New Roman" w:hAnsi="Trebuchet MS" w:cs="Arial"/>
          <w:b/>
          <w:bCs/>
          <w:kern w:val="0"/>
          <w:lang w:eastAsia="en-GB"/>
          <w14:ligatures w14:val="none"/>
        </w:rPr>
      </w:pPr>
      <w:r>
        <w:rPr>
          <w:rFonts w:ascii="Trebuchet MS" w:eastAsia="Times New Roman" w:hAnsi="Trebuchet MS" w:cs="Arial"/>
          <w:b/>
          <w:bCs/>
          <w:kern w:val="0"/>
          <w:lang w:eastAsia="en-GB"/>
          <w14:ligatures w14:val="none"/>
        </w:rPr>
        <w:t>Data Protection</w:t>
      </w:r>
    </w:p>
    <w:p w14:paraId="36110E85" w14:textId="77777777" w:rsidR="00D13937" w:rsidRDefault="00D13937" w:rsidP="00D13937">
      <w:pPr>
        <w:spacing w:line="240" w:lineRule="auto"/>
        <w:rPr>
          <w:rFonts w:ascii="Trebuchet MS" w:eastAsia="Times New Roman" w:hAnsi="Trebuchet MS" w:cs="Arial"/>
          <w:b/>
          <w:bCs/>
          <w:kern w:val="0"/>
          <w:lang w:eastAsia="en-GB"/>
          <w14:ligatures w14:val="none"/>
        </w:rPr>
      </w:pPr>
    </w:p>
    <w:p w14:paraId="4FD5BCAB" w14:textId="439D3EC1" w:rsidR="00D13937" w:rsidRDefault="00D13937" w:rsidP="00D13937">
      <w:pPr>
        <w:spacing w:line="24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We will be collecting your personal information as part of the recruitment process for the Disability Lived Experience Group. We will keep your information secure, accurate, and for no longer than is necessary in accordance with data protection laws. If you wish to find out more about how we control and process your personal data and protect your privacy, please visit:</w:t>
      </w:r>
    </w:p>
    <w:p w14:paraId="732AF57F" w14:textId="52190FA2" w:rsidR="00D13937" w:rsidRPr="007E705A" w:rsidRDefault="00D13937" w:rsidP="00D13937">
      <w:pPr>
        <w:spacing w:line="240" w:lineRule="auto"/>
        <w:rPr>
          <w:rFonts w:ascii="Trebuchet MS" w:hAnsi="Trebuchet MS"/>
        </w:rPr>
      </w:pPr>
      <w:hyperlink r:id="rId8" w:history="1">
        <w:r w:rsidRPr="007E705A">
          <w:rPr>
            <w:rStyle w:val="Hyperlink"/>
            <w:rFonts w:ascii="Trebuchet MS" w:hAnsi="Trebuchet MS" w:cs="Arial"/>
            <w:lang w:val="en-US"/>
          </w:rPr>
          <w:t>www.midandeastantrim.gov.uk/privacy-notice</w:t>
        </w:r>
      </w:hyperlink>
    </w:p>
    <w:p w14:paraId="24033BFA" w14:textId="77777777" w:rsidR="00D13937" w:rsidRDefault="00D13937" w:rsidP="00D13937">
      <w:pPr>
        <w:spacing w:line="240" w:lineRule="auto"/>
      </w:pPr>
    </w:p>
    <w:p w14:paraId="29FBD25C" w14:textId="77777777" w:rsidR="006E6E7F" w:rsidRPr="007F4136" w:rsidRDefault="006E6E7F" w:rsidP="007F4136">
      <w:pPr>
        <w:spacing w:after="160" w:line="278" w:lineRule="auto"/>
        <w:rPr>
          <w:rFonts w:ascii="Trebuchet MS" w:hAnsi="Trebuchet MS"/>
          <w:b/>
          <w:bCs/>
        </w:rPr>
      </w:pPr>
    </w:p>
    <w:sectPr w:rsidR="006E6E7F" w:rsidRPr="007F413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C07C" w14:textId="77777777" w:rsidR="00935432" w:rsidRDefault="00935432" w:rsidP="002A5E09">
      <w:pPr>
        <w:spacing w:line="240" w:lineRule="auto"/>
      </w:pPr>
      <w:r>
        <w:separator/>
      </w:r>
    </w:p>
  </w:endnote>
  <w:endnote w:type="continuationSeparator" w:id="0">
    <w:p w14:paraId="6A592FD4" w14:textId="77777777" w:rsidR="00935432" w:rsidRDefault="00935432" w:rsidP="002A5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50F6" w14:textId="77777777" w:rsidR="00935432" w:rsidRDefault="00935432" w:rsidP="002A5E09">
      <w:pPr>
        <w:spacing w:line="240" w:lineRule="auto"/>
      </w:pPr>
      <w:r>
        <w:separator/>
      </w:r>
    </w:p>
  </w:footnote>
  <w:footnote w:type="continuationSeparator" w:id="0">
    <w:p w14:paraId="2D3899D3" w14:textId="77777777" w:rsidR="00935432" w:rsidRDefault="00935432" w:rsidP="002A5E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1498" w14:textId="3E65E5FD" w:rsidR="002A5E09" w:rsidRPr="008B279D" w:rsidRDefault="002A5E09" w:rsidP="002A5E09">
    <w:pPr>
      <w:pStyle w:val="Header"/>
      <w:rPr>
        <w:rFonts w:ascii="Arial" w:hAnsi="Arial" w:cs="Arial"/>
      </w:rPr>
    </w:pPr>
  </w:p>
  <w:p w14:paraId="085C3B22" w14:textId="77777777" w:rsidR="002A5E09" w:rsidRDefault="002A5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5C8E"/>
    <w:multiLevelType w:val="hybridMultilevel"/>
    <w:tmpl w:val="1EF8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141A8"/>
    <w:multiLevelType w:val="hybridMultilevel"/>
    <w:tmpl w:val="02CC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00FDA"/>
    <w:multiLevelType w:val="hybridMultilevel"/>
    <w:tmpl w:val="1A4E94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4206BF"/>
    <w:multiLevelType w:val="hybridMultilevel"/>
    <w:tmpl w:val="92262B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1D5549"/>
    <w:multiLevelType w:val="multilevel"/>
    <w:tmpl w:val="2C4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1627F"/>
    <w:multiLevelType w:val="multilevel"/>
    <w:tmpl w:val="FEBE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93E44"/>
    <w:multiLevelType w:val="hybridMultilevel"/>
    <w:tmpl w:val="07CA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952DD"/>
    <w:multiLevelType w:val="hybridMultilevel"/>
    <w:tmpl w:val="9140E0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3FC57C3"/>
    <w:multiLevelType w:val="hybridMultilevel"/>
    <w:tmpl w:val="77346AE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28205831">
    <w:abstractNumId w:val="7"/>
  </w:num>
  <w:num w:numId="2" w16cid:durableId="579606137">
    <w:abstractNumId w:val="6"/>
  </w:num>
  <w:num w:numId="3" w16cid:durableId="232006846">
    <w:abstractNumId w:val="3"/>
  </w:num>
  <w:num w:numId="4" w16cid:durableId="660238667">
    <w:abstractNumId w:val="2"/>
  </w:num>
  <w:num w:numId="5" w16cid:durableId="1109542505">
    <w:abstractNumId w:val="1"/>
  </w:num>
  <w:num w:numId="6" w16cid:durableId="270236853">
    <w:abstractNumId w:val="0"/>
  </w:num>
  <w:num w:numId="7" w16cid:durableId="1574504033">
    <w:abstractNumId w:val="4"/>
  </w:num>
  <w:num w:numId="8" w16cid:durableId="558323615">
    <w:abstractNumId w:val="5"/>
  </w:num>
  <w:num w:numId="9" w16cid:durableId="908420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12"/>
    <w:rsid w:val="000235B1"/>
    <w:rsid w:val="00032088"/>
    <w:rsid w:val="00052DDB"/>
    <w:rsid w:val="000805B3"/>
    <w:rsid w:val="00090627"/>
    <w:rsid w:val="000921CF"/>
    <w:rsid w:val="000A564C"/>
    <w:rsid w:val="000D7A47"/>
    <w:rsid w:val="000E0592"/>
    <w:rsid w:val="001044F9"/>
    <w:rsid w:val="00121226"/>
    <w:rsid w:val="00130537"/>
    <w:rsid w:val="001721FF"/>
    <w:rsid w:val="001745F3"/>
    <w:rsid w:val="001C7382"/>
    <w:rsid w:val="001F3909"/>
    <w:rsid w:val="0021201F"/>
    <w:rsid w:val="00213BCD"/>
    <w:rsid w:val="00257ABB"/>
    <w:rsid w:val="002601B0"/>
    <w:rsid w:val="00267C38"/>
    <w:rsid w:val="002A5E09"/>
    <w:rsid w:val="002D4D12"/>
    <w:rsid w:val="0032022A"/>
    <w:rsid w:val="0036300D"/>
    <w:rsid w:val="003A67CB"/>
    <w:rsid w:val="003B4395"/>
    <w:rsid w:val="003F334D"/>
    <w:rsid w:val="004C6074"/>
    <w:rsid w:val="00541242"/>
    <w:rsid w:val="00554C36"/>
    <w:rsid w:val="005A114D"/>
    <w:rsid w:val="00617670"/>
    <w:rsid w:val="006452A6"/>
    <w:rsid w:val="006740AD"/>
    <w:rsid w:val="006E6E7F"/>
    <w:rsid w:val="0075200F"/>
    <w:rsid w:val="007A17F6"/>
    <w:rsid w:val="007E705A"/>
    <w:rsid w:val="007F4136"/>
    <w:rsid w:val="00816145"/>
    <w:rsid w:val="0087417D"/>
    <w:rsid w:val="00884E80"/>
    <w:rsid w:val="00893E63"/>
    <w:rsid w:val="008B279D"/>
    <w:rsid w:val="00901DE7"/>
    <w:rsid w:val="009215F1"/>
    <w:rsid w:val="00935432"/>
    <w:rsid w:val="009A4C86"/>
    <w:rsid w:val="009D7F4E"/>
    <w:rsid w:val="00A32CCF"/>
    <w:rsid w:val="00AB7318"/>
    <w:rsid w:val="00AF2E3D"/>
    <w:rsid w:val="00B3053C"/>
    <w:rsid w:val="00B540DE"/>
    <w:rsid w:val="00B67C04"/>
    <w:rsid w:val="00B84154"/>
    <w:rsid w:val="00C527B2"/>
    <w:rsid w:val="00C56C75"/>
    <w:rsid w:val="00C75660"/>
    <w:rsid w:val="00CA689E"/>
    <w:rsid w:val="00CC3081"/>
    <w:rsid w:val="00CC4380"/>
    <w:rsid w:val="00D13937"/>
    <w:rsid w:val="00D74960"/>
    <w:rsid w:val="00DD6F29"/>
    <w:rsid w:val="00E02DF9"/>
    <w:rsid w:val="00E43C59"/>
    <w:rsid w:val="00E66665"/>
    <w:rsid w:val="00EC0BBF"/>
    <w:rsid w:val="00EC75F1"/>
    <w:rsid w:val="00F437F7"/>
    <w:rsid w:val="00F9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A7D16"/>
  <w15:chartTrackingRefBased/>
  <w15:docId w15:val="{BFB3441C-AF87-4370-A0EF-57B5C4F5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2A6"/>
    <w:pPr>
      <w:spacing w:after="0"/>
    </w:pPr>
    <w:rPr>
      <w:kern w:val="2"/>
      <w:sz w:val="24"/>
      <w:szCs w:val="24"/>
      <w14:ligatures w14:val="standardContextual"/>
    </w:rPr>
  </w:style>
  <w:style w:type="paragraph" w:styleId="Heading1">
    <w:name w:val="heading 1"/>
    <w:basedOn w:val="Normal"/>
    <w:next w:val="Normal"/>
    <w:link w:val="Heading1Char"/>
    <w:uiPriority w:val="9"/>
    <w:qFormat/>
    <w:rsid w:val="002D4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D12"/>
    <w:rPr>
      <w:rFonts w:eastAsiaTheme="majorEastAsia" w:cstheme="majorBidi"/>
      <w:color w:val="272727" w:themeColor="text1" w:themeTint="D8"/>
    </w:rPr>
  </w:style>
  <w:style w:type="paragraph" w:styleId="Title">
    <w:name w:val="Title"/>
    <w:basedOn w:val="Normal"/>
    <w:next w:val="Normal"/>
    <w:link w:val="TitleChar"/>
    <w:uiPriority w:val="10"/>
    <w:qFormat/>
    <w:rsid w:val="002D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D12"/>
    <w:pPr>
      <w:spacing w:before="160"/>
      <w:jc w:val="center"/>
    </w:pPr>
    <w:rPr>
      <w:i/>
      <w:iCs/>
      <w:color w:val="404040" w:themeColor="text1" w:themeTint="BF"/>
    </w:rPr>
  </w:style>
  <w:style w:type="character" w:customStyle="1" w:styleId="QuoteChar">
    <w:name w:val="Quote Char"/>
    <w:basedOn w:val="DefaultParagraphFont"/>
    <w:link w:val="Quote"/>
    <w:uiPriority w:val="29"/>
    <w:rsid w:val="002D4D12"/>
    <w:rPr>
      <w:i/>
      <w:iCs/>
      <w:color w:val="404040" w:themeColor="text1" w:themeTint="BF"/>
    </w:rPr>
  </w:style>
  <w:style w:type="paragraph" w:styleId="ListParagraph">
    <w:name w:val="List Paragraph"/>
    <w:basedOn w:val="Normal"/>
    <w:uiPriority w:val="34"/>
    <w:qFormat/>
    <w:rsid w:val="002D4D12"/>
    <w:pPr>
      <w:ind w:left="720"/>
      <w:contextualSpacing/>
    </w:pPr>
  </w:style>
  <w:style w:type="character" w:styleId="IntenseEmphasis">
    <w:name w:val="Intense Emphasis"/>
    <w:basedOn w:val="DefaultParagraphFont"/>
    <w:uiPriority w:val="21"/>
    <w:qFormat/>
    <w:rsid w:val="002D4D12"/>
    <w:rPr>
      <w:i/>
      <w:iCs/>
      <w:color w:val="0F4761" w:themeColor="accent1" w:themeShade="BF"/>
    </w:rPr>
  </w:style>
  <w:style w:type="paragraph" w:styleId="IntenseQuote">
    <w:name w:val="Intense Quote"/>
    <w:basedOn w:val="Normal"/>
    <w:next w:val="Normal"/>
    <w:link w:val="IntenseQuoteChar"/>
    <w:uiPriority w:val="30"/>
    <w:qFormat/>
    <w:rsid w:val="002D4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D12"/>
    <w:rPr>
      <w:i/>
      <w:iCs/>
      <w:color w:val="0F4761" w:themeColor="accent1" w:themeShade="BF"/>
    </w:rPr>
  </w:style>
  <w:style w:type="character" w:styleId="IntenseReference">
    <w:name w:val="Intense Reference"/>
    <w:basedOn w:val="DefaultParagraphFont"/>
    <w:uiPriority w:val="32"/>
    <w:qFormat/>
    <w:rsid w:val="002D4D12"/>
    <w:rPr>
      <w:b/>
      <w:bCs/>
      <w:smallCaps/>
      <w:color w:val="0F4761" w:themeColor="accent1" w:themeShade="BF"/>
      <w:spacing w:val="5"/>
    </w:rPr>
  </w:style>
  <w:style w:type="character" w:styleId="Hyperlink">
    <w:name w:val="Hyperlink"/>
    <w:basedOn w:val="DefaultParagraphFont"/>
    <w:uiPriority w:val="99"/>
    <w:unhideWhenUsed/>
    <w:rsid w:val="00032088"/>
    <w:rPr>
      <w:color w:val="467886" w:themeColor="hyperlink"/>
      <w:u w:val="single"/>
    </w:rPr>
  </w:style>
  <w:style w:type="character" w:styleId="UnresolvedMention">
    <w:name w:val="Unresolved Mention"/>
    <w:basedOn w:val="DefaultParagraphFont"/>
    <w:uiPriority w:val="99"/>
    <w:semiHidden/>
    <w:unhideWhenUsed/>
    <w:rsid w:val="00032088"/>
    <w:rPr>
      <w:color w:val="605E5C"/>
      <w:shd w:val="clear" w:color="auto" w:fill="E1DFDD"/>
    </w:rPr>
  </w:style>
  <w:style w:type="character" w:styleId="FollowedHyperlink">
    <w:name w:val="FollowedHyperlink"/>
    <w:basedOn w:val="DefaultParagraphFont"/>
    <w:uiPriority w:val="99"/>
    <w:semiHidden/>
    <w:unhideWhenUsed/>
    <w:rsid w:val="00D13937"/>
    <w:rPr>
      <w:color w:val="96607D" w:themeColor="followedHyperlink"/>
      <w:u w:val="single"/>
    </w:rPr>
  </w:style>
  <w:style w:type="paragraph" w:styleId="Header">
    <w:name w:val="header"/>
    <w:basedOn w:val="Normal"/>
    <w:link w:val="HeaderChar"/>
    <w:uiPriority w:val="99"/>
    <w:unhideWhenUsed/>
    <w:rsid w:val="002A5E09"/>
    <w:pPr>
      <w:tabs>
        <w:tab w:val="center" w:pos="4513"/>
        <w:tab w:val="right" w:pos="9026"/>
      </w:tabs>
      <w:spacing w:line="240" w:lineRule="auto"/>
    </w:pPr>
  </w:style>
  <w:style w:type="character" w:customStyle="1" w:styleId="HeaderChar">
    <w:name w:val="Header Char"/>
    <w:basedOn w:val="DefaultParagraphFont"/>
    <w:link w:val="Header"/>
    <w:uiPriority w:val="99"/>
    <w:rsid w:val="002A5E09"/>
    <w:rPr>
      <w:kern w:val="2"/>
      <w:sz w:val="24"/>
      <w:szCs w:val="24"/>
      <w14:ligatures w14:val="standardContextual"/>
    </w:rPr>
  </w:style>
  <w:style w:type="paragraph" w:styleId="Footer">
    <w:name w:val="footer"/>
    <w:basedOn w:val="Normal"/>
    <w:link w:val="FooterChar"/>
    <w:uiPriority w:val="99"/>
    <w:unhideWhenUsed/>
    <w:rsid w:val="002A5E09"/>
    <w:pPr>
      <w:tabs>
        <w:tab w:val="center" w:pos="4513"/>
        <w:tab w:val="right" w:pos="9026"/>
      </w:tabs>
      <w:spacing w:line="240" w:lineRule="auto"/>
    </w:pPr>
  </w:style>
  <w:style w:type="character" w:customStyle="1" w:styleId="FooterChar">
    <w:name w:val="Footer Char"/>
    <w:basedOn w:val="DefaultParagraphFont"/>
    <w:link w:val="Footer"/>
    <w:uiPriority w:val="99"/>
    <w:rsid w:val="002A5E0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andeastantrim.gov.uk/privacy-notice" TargetMode="External"/><Relationship Id="rId3" Type="http://schemas.openxmlformats.org/officeDocument/2006/relationships/settings" Target="settings.xml"/><Relationship Id="rId7" Type="http://schemas.openxmlformats.org/officeDocument/2006/relationships/hyperlink" Target="https://www.midandeastantrim.gov.uk/council/policies-and-documents/corporate-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985</Words>
  <Characters>5619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Laura-Jane McCloy</dc:creator>
  <cp:keywords/>
  <dc:description/>
  <cp:lastModifiedBy>Ellen Boyd</cp:lastModifiedBy>
  <cp:revision>2</cp:revision>
  <dcterms:created xsi:type="dcterms:W3CDTF">2026-05-29T13:47:00Z</dcterms:created>
  <dcterms:modified xsi:type="dcterms:W3CDTF">2026-05-29T13:47:00Z</dcterms:modified>
</cp:coreProperties>
</file>