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12" w:rsidRDefault="00332412" w:rsidP="00A80D06">
      <w:pPr>
        <w:rPr>
          <w:b/>
          <w:sz w:val="28"/>
          <w:szCs w:val="28"/>
        </w:rPr>
      </w:pPr>
      <w:bookmarkStart w:id="0" w:name="_GoBack"/>
      <w:bookmarkEnd w:id="0"/>
      <w:r>
        <w:rPr>
          <w:b/>
          <w:sz w:val="28"/>
          <w:szCs w:val="28"/>
        </w:rPr>
        <w:t>St. Patrick’s Barracks, Ballymena</w:t>
      </w:r>
    </w:p>
    <w:p w:rsidR="00A80D06" w:rsidRPr="00A80D06" w:rsidRDefault="00A80D06" w:rsidP="00A80D06">
      <w:pPr>
        <w:rPr>
          <w:b/>
          <w:sz w:val="28"/>
          <w:szCs w:val="28"/>
        </w:rPr>
      </w:pPr>
      <w:r w:rsidRPr="00A80D06">
        <w:rPr>
          <w:b/>
          <w:sz w:val="28"/>
          <w:szCs w:val="28"/>
        </w:rPr>
        <w:t xml:space="preserve">Draft </w:t>
      </w:r>
      <w:r w:rsidR="00332412">
        <w:rPr>
          <w:b/>
          <w:sz w:val="28"/>
          <w:szCs w:val="28"/>
        </w:rPr>
        <w:t>Development Plan</w:t>
      </w:r>
      <w:r w:rsidRPr="00A80D06">
        <w:rPr>
          <w:b/>
          <w:sz w:val="28"/>
          <w:szCs w:val="28"/>
        </w:rPr>
        <w:t xml:space="preserve">: </w:t>
      </w:r>
    </w:p>
    <w:p w:rsidR="00857D58" w:rsidRPr="00A80D06" w:rsidRDefault="00857D58" w:rsidP="00A80D06">
      <w:pPr>
        <w:pBdr>
          <w:bottom w:val="single" w:sz="12" w:space="1" w:color="auto"/>
        </w:pBdr>
        <w:rPr>
          <w:b/>
          <w:sz w:val="28"/>
          <w:szCs w:val="28"/>
        </w:rPr>
      </w:pPr>
      <w:r w:rsidRPr="00A80D06">
        <w:rPr>
          <w:b/>
          <w:sz w:val="28"/>
          <w:szCs w:val="28"/>
        </w:rPr>
        <w:t>Public Consultation Questionnaire</w:t>
      </w:r>
      <w:r w:rsidR="00466DE3">
        <w:rPr>
          <w:b/>
          <w:sz w:val="28"/>
          <w:szCs w:val="28"/>
        </w:rPr>
        <w:t xml:space="preserve"> (</w:t>
      </w:r>
      <w:r w:rsidR="00332412">
        <w:rPr>
          <w:b/>
          <w:sz w:val="28"/>
          <w:szCs w:val="28"/>
        </w:rPr>
        <w:t>2</w:t>
      </w:r>
      <w:r w:rsidR="00D7063F">
        <w:rPr>
          <w:b/>
          <w:sz w:val="28"/>
          <w:szCs w:val="28"/>
        </w:rPr>
        <w:t>8</w:t>
      </w:r>
      <w:r w:rsidR="00332412" w:rsidRPr="00332412">
        <w:rPr>
          <w:b/>
          <w:sz w:val="28"/>
          <w:szCs w:val="28"/>
          <w:vertAlign w:val="superscript"/>
        </w:rPr>
        <w:t>th</w:t>
      </w:r>
      <w:r w:rsidR="00332412">
        <w:rPr>
          <w:b/>
          <w:sz w:val="28"/>
          <w:szCs w:val="28"/>
        </w:rPr>
        <w:t xml:space="preserve"> Nov </w:t>
      </w:r>
      <w:r w:rsidR="00466DE3">
        <w:rPr>
          <w:b/>
          <w:sz w:val="28"/>
          <w:szCs w:val="28"/>
        </w:rPr>
        <w:t>2016</w:t>
      </w:r>
      <w:r w:rsidR="00332412">
        <w:rPr>
          <w:b/>
          <w:sz w:val="28"/>
          <w:szCs w:val="28"/>
        </w:rPr>
        <w:t xml:space="preserve"> – </w:t>
      </w:r>
      <w:r w:rsidR="00D7063F">
        <w:rPr>
          <w:b/>
          <w:sz w:val="28"/>
          <w:szCs w:val="28"/>
        </w:rPr>
        <w:t>4</w:t>
      </w:r>
      <w:r w:rsidR="00332412" w:rsidRPr="00332412">
        <w:rPr>
          <w:b/>
          <w:sz w:val="28"/>
          <w:szCs w:val="28"/>
          <w:vertAlign w:val="superscript"/>
        </w:rPr>
        <w:t>st</w:t>
      </w:r>
      <w:r w:rsidR="00332412">
        <w:rPr>
          <w:b/>
          <w:sz w:val="28"/>
          <w:szCs w:val="28"/>
        </w:rPr>
        <w:t xml:space="preserve"> March 2017</w:t>
      </w:r>
      <w:r w:rsidR="00466DE3">
        <w:rPr>
          <w:b/>
          <w:sz w:val="28"/>
          <w:szCs w:val="28"/>
        </w:rPr>
        <w:t>)</w:t>
      </w:r>
    </w:p>
    <w:p w:rsidR="00A80D06" w:rsidRPr="00A80D06" w:rsidRDefault="00A80D06" w:rsidP="00A80D06">
      <w:pPr>
        <w:rPr>
          <w:b/>
          <w:sz w:val="28"/>
          <w:szCs w:val="28"/>
        </w:rPr>
      </w:pPr>
    </w:p>
    <w:p w:rsidR="00076B75" w:rsidRPr="00B437C5" w:rsidRDefault="00332412" w:rsidP="00332412">
      <w:pPr>
        <w:rPr>
          <w:bCs/>
          <w:sz w:val="16"/>
          <w:szCs w:val="16"/>
        </w:rPr>
      </w:pPr>
      <w:r w:rsidRPr="00B437C5">
        <w:rPr>
          <w:bCs/>
          <w:sz w:val="16"/>
          <w:szCs w:val="16"/>
        </w:rPr>
        <w:t xml:space="preserve">The Department for Communities </w:t>
      </w:r>
      <w:r w:rsidR="00A156AB" w:rsidRPr="00D7063F">
        <w:rPr>
          <w:bCs/>
          <w:sz w:val="16"/>
          <w:szCs w:val="16"/>
        </w:rPr>
        <w:t>is conducting a</w:t>
      </w:r>
      <w:r w:rsidR="00A156AB">
        <w:rPr>
          <w:bCs/>
          <w:sz w:val="16"/>
          <w:szCs w:val="16"/>
        </w:rPr>
        <w:t xml:space="preserve"> </w:t>
      </w:r>
      <w:r w:rsidR="00076B75" w:rsidRPr="00B437C5">
        <w:rPr>
          <w:bCs/>
          <w:sz w:val="16"/>
          <w:szCs w:val="16"/>
        </w:rPr>
        <w:t>public consultation on the Draft Development Plan for the former military training base at St Patrick’s Barracks</w:t>
      </w:r>
      <w:r w:rsidR="00A156AB">
        <w:rPr>
          <w:bCs/>
          <w:sz w:val="16"/>
          <w:szCs w:val="16"/>
        </w:rPr>
        <w:t xml:space="preserve"> </w:t>
      </w:r>
      <w:r w:rsidR="00A156AB" w:rsidRPr="00D7063F">
        <w:rPr>
          <w:bCs/>
          <w:sz w:val="16"/>
          <w:szCs w:val="16"/>
        </w:rPr>
        <w:t>in Ballymena</w:t>
      </w:r>
      <w:r w:rsidR="00076B75" w:rsidRPr="00B437C5">
        <w:rPr>
          <w:bCs/>
          <w:sz w:val="16"/>
          <w:szCs w:val="16"/>
        </w:rPr>
        <w:t>.</w:t>
      </w:r>
    </w:p>
    <w:p w:rsidR="00076B75" w:rsidRPr="00B437C5" w:rsidRDefault="00076B75" w:rsidP="00332412">
      <w:pPr>
        <w:rPr>
          <w:bCs/>
          <w:sz w:val="16"/>
          <w:szCs w:val="16"/>
        </w:rPr>
      </w:pPr>
    </w:p>
    <w:p w:rsidR="00954EA3" w:rsidRPr="00B437C5" w:rsidRDefault="004761FE" w:rsidP="004761FE">
      <w:pPr>
        <w:rPr>
          <w:bCs/>
          <w:sz w:val="16"/>
          <w:szCs w:val="16"/>
        </w:rPr>
      </w:pPr>
      <w:r w:rsidRPr="00B437C5">
        <w:rPr>
          <w:bCs/>
          <w:sz w:val="16"/>
          <w:szCs w:val="16"/>
        </w:rPr>
        <w:t xml:space="preserve">The Draft Development Plan seeks to optimise the development capacity of this strategic site and its potential to deliver economic, social and cultural benefits across the whole area.  It </w:t>
      </w:r>
      <w:r w:rsidR="00076B75" w:rsidRPr="00B437C5">
        <w:rPr>
          <w:bCs/>
          <w:sz w:val="16"/>
          <w:szCs w:val="16"/>
        </w:rPr>
        <w:t>provide</w:t>
      </w:r>
      <w:r w:rsidRPr="00B437C5">
        <w:rPr>
          <w:bCs/>
          <w:sz w:val="16"/>
          <w:szCs w:val="16"/>
        </w:rPr>
        <w:t>s</w:t>
      </w:r>
      <w:r w:rsidR="00076B75" w:rsidRPr="00B437C5">
        <w:rPr>
          <w:bCs/>
          <w:sz w:val="16"/>
          <w:szCs w:val="16"/>
        </w:rPr>
        <w:t xml:space="preserve"> for a diverse range of uses including mixed tenure housing, leisure and recreational areas, civic and office space and facilities for community enterprise and knowledge </w:t>
      </w:r>
      <w:r w:rsidRPr="00B437C5">
        <w:rPr>
          <w:bCs/>
          <w:sz w:val="16"/>
          <w:szCs w:val="16"/>
        </w:rPr>
        <w:t xml:space="preserve">industries.  </w:t>
      </w:r>
      <w:r w:rsidR="00954EA3" w:rsidRPr="00B437C5">
        <w:rPr>
          <w:bCs/>
          <w:sz w:val="16"/>
          <w:szCs w:val="16"/>
        </w:rPr>
        <w:t>The plan also takes account of travel linkages, with provision for pedestrians and cycle users, and proposed new transport roads to open up wider access and the potential for future development opportunities.</w:t>
      </w:r>
    </w:p>
    <w:p w:rsidR="00076B75" w:rsidRPr="00B437C5" w:rsidRDefault="00076B75" w:rsidP="00332412">
      <w:pPr>
        <w:rPr>
          <w:bCs/>
          <w:sz w:val="16"/>
          <w:szCs w:val="16"/>
        </w:rPr>
      </w:pPr>
    </w:p>
    <w:p w:rsidR="00857D58" w:rsidRPr="00B437C5" w:rsidRDefault="00857D58" w:rsidP="00857D58">
      <w:pPr>
        <w:rPr>
          <w:sz w:val="16"/>
          <w:szCs w:val="16"/>
        </w:rPr>
      </w:pPr>
      <w:r w:rsidRPr="00B437C5">
        <w:rPr>
          <w:sz w:val="16"/>
          <w:szCs w:val="16"/>
        </w:rPr>
        <w:t xml:space="preserve">This questionnaire is your opportunity to </w:t>
      </w:r>
      <w:r w:rsidR="00466DE3" w:rsidRPr="00B437C5">
        <w:rPr>
          <w:sz w:val="16"/>
          <w:szCs w:val="16"/>
        </w:rPr>
        <w:t xml:space="preserve">comment on the </w:t>
      </w:r>
      <w:r w:rsidR="004761FE" w:rsidRPr="00B437C5">
        <w:rPr>
          <w:sz w:val="16"/>
          <w:szCs w:val="16"/>
        </w:rPr>
        <w:t>D</w:t>
      </w:r>
      <w:r w:rsidR="00466DE3" w:rsidRPr="00B437C5">
        <w:rPr>
          <w:sz w:val="16"/>
          <w:szCs w:val="16"/>
        </w:rPr>
        <w:t xml:space="preserve">raft </w:t>
      </w:r>
      <w:r w:rsidR="00332412" w:rsidRPr="00B437C5">
        <w:rPr>
          <w:sz w:val="16"/>
          <w:szCs w:val="16"/>
        </w:rPr>
        <w:t xml:space="preserve">Development Plan and associated </w:t>
      </w:r>
      <w:r w:rsidR="00A80D06" w:rsidRPr="00B437C5">
        <w:rPr>
          <w:sz w:val="16"/>
          <w:szCs w:val="16"/>
        </w:rPr>
        <w:t>proposals. Your views will</w:t>
      </w:r>
      <w:r w:rsidRPr="00B437C5">
        <w:rPr>
          <w:sz w:val="16"/>
          <w:szCs w:val="16"/>
        </w:rPr>
        <w:t xml:space="preserve"> play an important part in </w:t>
      </w:r>
      <w:r w:rsidR="00332412" w:rsidRPr="00B437C5">
        <w:rPr>
          <w:sz w:val="16"/>
          <w:szCs w:val="16"/>
        </w:rPr>
        <w:t>shaping the f</w:t>
      </w:r>
      <w:r w:rsidR="00A80D06" w:rsidRPr="00B437C5">
        <w:rPr>
          <w:sz w:val="16"/>
          <w:szCs w:val="16"/>
        </w:rPr>
        <w:t xml:space="preserve">inal </w:t>
      </w:r>
      <w:r w:rsidR="00332412" w:rsidRPr="00B437C5">
        <w:rPr>
          <w:sz w:val="16"/>
          <w:szCs w:val="16"/>
        </w:rPr>
        <w:t xml:space="preserve">Development Plan </w:t>
      </w:r>
      <w:r w:rsidR="00607361" w:rsidRPr="00B437C5">
        <w:rPr>
          <w:sz w:val="16"/>
          <w:szCs w:val="16"/>
        </w:rPr>
        <w:t xml:space="preserve">for </w:t>
      </w:r>
      <w:r w:rsidR="00332412" w:rsidRPr="00B437C5">
        <w:rPr>
          <w:sz w:val="16"/>
          <w:szCs w:val="16"/>
        </w:rPr>
        <w:t>this important area of Ballymena.</w:t>
      </w:r>
    </w:p>
    <w:p w:rsidR="001F21D5" w:rsidRPr="00B437C5" w:rsidRDefault="001F21D5" w:rsidP="001F21D5">
      <w:pPr>
        <w:rPr>
          <w:sz w:val="16"/>
          <w:szCs w:val="16"/>
        </w:rPr>
      </w:pPr>
    </w:p>
    <w:p w:rsidR="001F21D5" w:rsidRDefault="001F21D5" w:rsidP="001F21D5"/>
    <w:p w:rsidR="00023FCA" w:rsidRPr="002A18E1" w:rsidRDefault="00023FCA" w:rsidP="00023FCA">
      <w:pPr>
        <w:pStyle w:val="ListParagraph"/>
        <w:numPr>
          <w:ilvl w:val="0"/>
          <w:numId w:val="12"/>
        </w:numPr>
        <w:rPr>
          <w:rFonts w:ascii="Calibri" w:hAnsi="Calibri" w:cs="Calibri"/>
          <w:b/>
        </w:rPr>
      </w:pPr>
      <w:r w:rsidRPr="00B437C5">
        <w:rPr>
          <w:b/>
        </w:rPr>
        <w:t>How familiar are you with St. Patricks Barracks</w:t>
      </w:r>
      <w:r w:rsidR="002A18E1">
        <w:rPr>
          <w:b/>
        </w:rPr>
        <w:t>?</w:t>
      </w:r>
      <w:r w:rsidR="00A156AB">
        <w:rPr>
          <w:b/>
        </w:rPr>
        <w:t xml:space="preserve"> </w:t>
      </w:r>
    </w:p>
    <w:p w:rsidR="002A18E1" w:rsidRPr="00A156AB" w:rsidRDefault="002A18E1" w:rsidP="002A18E1">
      <w:pPr>
        <w:pStyle w:val="ListParagraph"/>
        <w:ind w:left="360"/>
        <w:rPr>
          <w:rFonts w:ascii="Calibri" w:hAnsi="Calibri" w:cs="Calibri"/>
          <w:b/>
        </w:rPr>
      </w:pPr>
    </w:p>
    <w:p w:rsidR="00A156AB" w:rsidRDefault="002A18E1" w:rsidP="002A18E1">
      <w:pPr>
        <w:ind w:left="360"/>
        <w:rPr>
          <w:rFonts w:ascii="Calibri" w:hAnsi="Calibri" w:cs="Calibri"/>
          <w:b/>
        </w:rPr>
      </w:pPr>
      <w:r>
        <w:rPr>
          <w:b/>
        </w:rPr>
        <w:t xml:space="preserve">Please tick </w:t>
      </w:r>
      <w:r w:rsidR="00D67942" w:rsidRPr="00D7063F">
        <w:rPr>
          <w:b/>
        </w:rPr>
        <w:t>all</w:t>
      </w:r>
      <w:r w:rsidR="00D67942">
        <w:rPr>
          <w:b/>
        </w:rPr>
        <w:t xml:space="preserve"> </w:t>
      </w:r>
      <w:r>
        <w:rPr>
          <w:b/>
        </w:rPr>
        <w:t>relevant boxes below</w:t>
      </w:r>
    </w:p>
    <w:tbl>
      <w:tblPr>
        <w:tblStyle w:val="TableGrid"/>
        <w:tblW w:w="8221" w:type="dxa"/>
        <w:tblInd w:w="392" w:type="dxa"/>
        <w:tblLook w:val="04A0"/>
      </w:tblPr>
      <w:tblGrid>
        <w:gridCol w:w="7371"/>
        <w:gridCol w:w="850"/>
      </w:tblGrid>
      <w:tr w:rsidR="00D67942" w:rsidTr="00D67942">
        <w:tc>
          <w:tcPr>
            <w:tcW w:w="7371" w:type="dxa"/>
          </w:tcPr>
          <w:p w:rsidR="00D67942" w:rsidRDefault="00D67942" w:rsidP="00D67942">
            <w:pPr>
              <w:pStyle w:val="ListParagraph"/>
              <w:ind w:left="317"/>
              <w:rPr>
                <w:rFonts w:ascii="Calibri" w:hAnsi="Calibri" w:cs="Calibri"/>
                <w:b/>
              </w:rPr>
            </w:pPr>
            <w:r>
              <w:t>I am not familiar with it</w:t>
            </w:r>
          </w:p>
        </w:tc>
        <w:tc>
          <w:tcPr>
            <w:tcW w:w="850" w:type="dxa"/>
          </w:tcPr>
          <w:p w:rsidR="00D67942" w:rsidRDefault="00D67942" w:rsidP="00A156AB">
            <w:pPr>
              <w:rPr>
                <w:rFonts w:ascii="Calibri" w:hAnsi="Calibri" w:cs="Calibri"/>
                <w:b/>
              </w:rPr>
            </w:pPr>
          </w:p>
        </w:tc>
      </w:tr>
      <w:tr w:rsidR="00D67942" w:rsidTr="00D67942">
        <w:tc>
          <w:tcPr>
            <w:tcW w:w="7371" w:type="dxa"/>
          </w:tcPr>
          <w:p w:rsidR="00D67942" w:rsidRDefault="00D67942" w:rsidP="00D67942">
            <w:pPr>
              <w:pStyle w:val="ListParagraph"/>
              <w:ind w:left="317"/>
              <w:rPr>
                <w:rFonts w:ascii="Calibri" w:hAnsi="Calibri" w:cs="Calibri"/>
                <w:b/>
              </w:rPr>
            </w:pPr>
            <w:r>
              <w:t>I live nearby</w:t>
            </w:r>
          </w:p>
        </w:tc>
        <w:tc>
          <w:tcPr>
            <w:tcW w:w="850" w:type="dxa"/>
          </w:tcPr>
          <w:p w:rsidR="00D67942" w:rsidRDefault="00D67942" w:rsidP="00A156AB">
            <w:pPr>
              <w:rPr>
                <w:rFonts w:ascii="Calibri" w:hAnsi="Calibri" w:cs="Calibri"/>
                <w:b/>
              </w:rPr>
            </w:pPr>
          </w:p>
        </w:tc>
      </w:tr>
      <w:tr w:rsidR="00D67942" w:rsidTr="00D67942">
        <w:tc>
          <w:tcPr>
            <w:tcW w:w="7371" w:type="dxa"/>
          </w:tcPr>
          <w:p w:rsidR="00D67942" w:rsidRDefault="00D67942" w:rsidP="00D67942">
            <w:pPr>
              <w:pStyle w:val="ListParagraph"/>
              <w:ind w:left="317"/>
              <w:rPr>
                <w:rFonts w:ascii="Calibri" w:hAnsi="Calibri" w:cs="Calibri"/>
                <w:b/>
              </w:rPr>
            </w:pPr>
            <w:r>
              <w:t>I work nearby</w:t>
            </w:r>
          </w:p>
        </w:tc>
        <w:tc>
          <w:tcPr>
            <w:tcW w:w="850" w:type="dxa"/>
          </w:tcPr>
          <w:p w:rsidR="00D67942" w:rsidRDefault="00D67942" w:rsidP="00A156AB">
            <w:pPr>
              <w:rPr>
                <w:rFonts w:ascii="Calibri" w:hAnsi="Calibri" w:cs="Calibri"/>
                <w:b/>
              </w:rPr>
            </w:pPr>
          </w:p>
        </w:tc>
      </w:tr>
      <w:tr w:rsidR="00D67942" w:rsidTr="00D67942">
        <w:tc>
          <w:tcPr>
            <w:tcW w:w="7371" w:type="dxa"/>
          </w:tcPr>
          <w:p w:rsidR="00D67942" w:rsidRDefault="00D67942" w:rsidP="00D67942">
            <w:pPr>
              <w:pStyle w:val="ListParagraph"/>
              <w:ind w:left="317"/>
              <w:rPr>
                <w:rFonts w:ascii="Calibri" w:hAnsi="Calibri" w:cs="Calibri"/>
                <w:b/>
              </w:rPr>
            </w:pPr>
            <w:r>
              <w:t>I visit the nearby area</w:t>
            </w:r>
          </w:p>
        </w:tc>
        <w:tc>
          <w:tcPr>
            <w:tcW w:w="850" w:type="dxa"/>
          </w:tcPr>
          <w:p w:rsidR="00D67942" w:rsidRDefault="00D67942" w:rsidP="00A156AB">
            <w:pPr>
              <w:rPr>
                <w:rFonts w:ascii="Calibri" w:hAnsi="Calibri" w:cs="Calibri"/>
                <w:b/>
              </w:rPr>
            </w:pPr>
          </w:p>
        </w:tc>
      </w:tr>
      <w:tr w:rsidR="00D67942" w:rsidTr="00D67942">
        <w:tc>
          <w:tcPr>
            <w:tcW w:w="7371" w:type="dxa"/>
          </w:tcPr>
          <w:p w:rsidR="00D67942" w:rsidRDefault="00D67942" w:rsidP="00D67942">
            <w:pPr>
              <w:pStyle w:val="ListParagraph"/>
              <w:ind w:left="317"/>
              <w:rPr>
                <w:rFonts w:ascii="Calibri" w:hAnsi="Calibri" w:cs="Calibri"/>
                <w:b/>
              </w:rPr>
            </w:pPr>
            <w:r>
              <w:t>I used to be based at St Patrick’s Barracks</w:t>
            </w:r>
          </w:p>
        </w:tc>
        <w:tc>
          <w:tcPr>
            <w:tcW w:w="850" w:type="dxa"/>
          </w:tcPr>
          <w:p w:rsidR="00D67942" w:rsidRDefault="00D67942" w:rsidP="00A156AB">
            <w:pPr>
              <w:rPr>
                <w:rFonts w:ascii="Calibri" w:hAnsi="Calibri" w:cs="Calibri"/>
                <w:b/>
              </w:rPr>
            </w:pPr>
          </w:p>
        </w:tc>
      </w:tr>
      <w:tr w:rsidR="00D67942" w:rsidTr="00D67942">
        <w:tc>
          <w:tcPr>
            <w:tcW w:w="7371" w:type="dxa"/>
          </w:tcPr>
          <w:p w:rsidR="00D67942" w:rsidRDefault="00D67942" w:rsidP="00D67942">
            <w:pPr>
              <w:pStyle w:val="ListParagraph"/>
              <w:ind w:left="317"/>
              <w:rPr>
                <w:rFonts w:ascii="Calibri" w:hAnsi="Calibri" w:cs="Calibri"/>
                <w:b/>
              </w:rPr>
            </w:pPr>
            <w:r>
              <w:t>I have friends/family who used to be based at St Patricks Barracks</w:t>
            </w:r>
          </w:p>
        </w:tc>
        <w:tc>
          <w:tcPr>
            <w:tcW w:w="850" w:type="dxa"/>
          </w:tcPr>
          <w:p w:rsidR="00D67942" w:rsidRDefault="00D67942" w:rsidP="00A156AB">
            <w:pPr>
              <w:rPr>
                <w:rFonts w:ascii="Calibri" w:hAnsi="Calibri" w:cs="Calibri"/>
                <w:b/>
              </w:rPr>
            </w:pPr>
          </w:p>
        </w:tc>
      </w:tr>
      <w:tr w:rsidR="00C43ECC" w:rsidTr="00D67942">
        <w:tc>
          <w:tcPr>
            <w:tcW w:w="7371" w:type="dxa"/>
          </w:tcPr>
          <w:p w:rsidR="00C43ECC" w:rsidRDefault="00C43ECC" w:rsidP="00C43ECC">
            <w:pPr>
              <w:pStyle w:val="ListParagraph"/>
              <w:ind w:left="317"/>
            </w:pPr>
            <w:r w:rsidRPr="00D7063F">
              <w:t>Other (please specify) ___________________________________</w:t>
            </w:r>
          </w:p>
          <w:p w:rsidR="00C43ECC" w:rsidRDefault="00C43ECC" w:rsidP="00C43ECC"/>
        </w:tc>
        <w:tc>
          <w:tcPr>
            <w:tcW w:w="850" w:type="dxa"/>
          </w:tcPr>
          <w:p w:rsidR="00C43ECC" w:rsidRDefault="00C43ECC" w:rsidP="00A156AB">
            <w:pPr>
              <w:rPr>
                <w:rFonts w:ascii="Calibri" w:hAnsi="Calibri" w:cs="Calibri"/>
                <w:b/>
              </w:rPr>
            </w:pPr>
          </w:p>
        </w:tc>
      </w:tr>
    </w:tbl>
    <w:p w:rsidR="00D67942" w:rsidRPr="00A156AB" w:rsidRDefault="00D67942" w:rsidP="00A156AB">
      <w:pPr>
        <w:rPr>
          <w:rFonts w:ascii="Calibri" w:hAnsi="Calibri" w:cs="Calibri"/>
          <w:b/>
        </w:rPr>
      </w:pPr>
    </w:p>
    <w:p w:rsidR="00023FCA" w:rsidRDefault="00023FCA" w:rsidP="00023FCA"/>
    <w:p w:rsidR="00023FCA" w:rsidRDefault="00023FCA" w:rsidP="00023FCA"/>
    <w:p w:rsidR="00023FCA" w:rsidRDefault="00023FCA" w:rsidP="00023FCA">
      <w:pPr>
        <w:pStyle w:val="ListParagraph"/>
        <w:numPr>
          <w:ilvl w:val="0"/>
          <w:numId w:val="12"/>
        </w:numPr>
        <w:rPr>
          <w:b/>
        </w:rPr>
      </w:pPr>
      <w:r w:rsidRPr="00B437C5">
        <w:rPr>
          <w:b/>
        </w:rPr>
        <w:t xml:space="preserve">Did you attend either of the previous consultation </w:t>
      </w:r>
      <w:r w:rsidR="00B32A53" w:rsidRPr="00B437C5">
        <w:rPr>
          <w:b/>
        </w:rPr>
        <w:t xml:space="preserve">open days on </w:t>
      </w:r>
      <w:r w:rsidRPr="00B437C5">
        <w:rPr>
          <w:b/>
        </w:rPr>
        <w:t>the site</w:t>
      </w:r>
      <w:r w:rsidR="00A37BAD">
        <w:rPr>
          <w:b/>
        </w:rPr>
        <w:t xml:space="preserve"> in April and June</w:t>
      </w:r>
      <w:r w:rsidRPr="00B437C5">
        <w:rPr>
          <w:b/>
        </w:rPr>
        <w:t>?</w:t>
      </w:r>
    </w:p>
    <w:p w:rsidR="00D67942" w:rsidRDefault="00D67942" w:rsidP="00D67942">
      <w:pPr>
        <w:pStyle w:val="ListParagraph"/>
        <w:ind w:left="360"/>
        <w:rPr>
          <w:b/>
        </w:rPr>
      </w:pPr>
    </w:p>
    <w:p w:rsidR="00D7063F" w:rsidRDefault="006B3B36" w:rsidP="00D67942">
      <w:pPr>
        <w:pStyle w:val="ListParagraph"/>
        <w:ind w:left="360"/>
        <w:rPr>
          <w:b/>
        </w:rPr>
      </w:pPr>
      <w:r>
        <w:rPr>
          <w:b/>
          <w:noProof/>
          <w:lang w:eastAsia="en-GB"/>
        </w:rPr>
        <w:pict>
          <v:shapetype id="_x0000_t202" coordsize="21600,21600" o:spt="202" path="m,l,21600r21600,l21600,xe">
            <v:stroke joinstyle="miter"/>
            <v:path gradientshapeok="t" o:connecttype="rect"/>
          </v:shapetype>
          <v:shape id="_x0000_s1028" type="#_x0000_t202" style="position:absolute;left:0;text-align:left;margin-left:98.35pt;margin-top:10.65pt;width:14.65pt;height:15.7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brEKAIAAFEEAAAOAAAAZHJzL2Uyb0RvYy54bWysVNuO0zAQfUfiHyy/06RVu3SjpqulSxHS&#10;siDt8gGu4yQWjseM3Sbl6xk73VIu4gGRB8tjj8/MnDOT1c3QGXZQ6DXYkk8nOWfKSqi0bUr++Wn7&#10;asmZD8JWwoBVJT8qz2/WL1+seleoGbRgKoWMQKwvelfyNgRXZJmXreqEn4BTli5rwE4EMrHJKhQ9&#10;oXcmm+X5VdYDVg5BKu/p9G685OuEX9dKho917VVgpuSUW0grpnUX12y9EkWDwrVantIQ/5BFJ7Sl&#10;oGeoOxEE26P+DarTEsFDHSYSugzqWkuVaqBqpvkv1Ty2wqlUC5Hj3Zkm//9g5cPhEzJdkXZTzqzo&#10;SKMnNQT2BgZGR8RP73xBbo+OHMNA5+SbavXuHuQXzyxsWmEbdYsIfatERfmll9nF0xHHR5Bd/wEq&#10;iiP2ARLQUGMXySM6GKGTTsezNjEXGUMur/LFgjNJVyR8PlvE3DJRPD926MM7BR2Lm5IjSZ/AxeHe&#10;h9H12SXG8mB0tdXGJAOb3cYgOwhqk236Tug/uRnL+pJfLyj23yEoP/r+BNHpQP1udFfy5dlJFJG1&#10;t7ZK3RiENuOeqjOWiow0RuZGDsOwG06y7KA6EqEIY1/THNKmBfzGWU89XXL/dS9QcWbeWxLlejqf&#10;xyFIxnzxekYGXt7sLm+ElQRV8sDZuN2EcXD2DnXTUqSxDSzckpC1TiTHVMesTnlT3yaZTjMWB+PS&#10;Tl4//gTr7wAAAP//AwBQSwMEFAAGAAgAAAAhAC2M6yHfAAAACQEAAA8AAABkcnMvZG93bnJldi54&#10;bWxMj8FOwzAQRO9I/IO1SFwQdZqUtA1xKoQEghsUBFc32SYR9jrYbhr+nu0JjqN9mn1TbiZrxIg+&#10;9I4UzGcJCKTaNT21Ct7fHq5XIELU1GjjCBX8YIBNdX5W6qJxR3rFcRtbwSUUCq2gi3EopAx1h1aH&#10;mRuQ+LZ33urI0bey8frI5dbINElyaXVP/KHTA953WH9tD1bBavE0fobn7OWjzvdmHa+W4+O3V+ry&#10;Yrq7BRFxin8wnPRZHSp22rkDNUEYzlm6ZFRBOl+DOAF5yuN2Cm6yBciqlP8XVL8AAAD//wMAUEsB&#10;Ai0AFAAGAAgAAAAhALaDOJL+AAAA4QEAABMAAAAAAAAAAAAAAAAAAAAAAFtDb250ZW50X1R5cGVz&#10;XS54bWxQSwECLQAUAAYACAAAACEAOP0h/9YAAACUAQAACwAAAAAAAAAAAAAAAAAvAQAAX3JlbHMv&#10;LnJlbHNQSwECLQAUAAYACAAAACEAeSm6xCgCAABRBAAADgAAAAAAAAAAAAAAAAAuAgAAZHJzL2Uy&#10;b0RvYy54bWxQSwECLQAUAAYACAAAACEALYzrId8AAAAJAQAADwAAAAAAAAAAAAAAAACCBAAAZHJz&#10;L2Rvd25yZXYueG1sUEsFBgAAAAAEAAQA8wAAAI4FAAAAAA==&#10;">
            <v:textbox>
              <w:txbxContent>
                <w:p w:rsidR="00D7063F" w:rsidRDefault="00D7063F" w:rsidP="00D7063F"/>
              </w:txbxContent>
            </v:textbox>
          </v:shape>
        </w:pict>
      </w:r>
    </w:p>
    <w:p w:rsidR="00D7063F" w:rsidRDefault="00D7063F" w:rsidP="00D7063F">
      <w:pPr>
        <w:pStyle w:val="ListParagraph"/>
        <w:rPr>
          <w:b/>
        </w:rPr>
      </w:pPr>
      <w:r>
        <w:rPr>
          <w:b/>
        </w:rPr>
        <w:t>Yes</w:t>
      </w:r>
    </w:p>
    <w:p w:rsidR="00D7063F" w:rsidRDefault="006B3B36" w:rsidP="00D7063F">
      <w:pPr>
        <w:pStyle w:val="ListParagraph"/>
        <w:rPr>
          <w:b/>
        </w:rPr>
      </w:pPr>
      <w:r>
        <w:rPr>
          <w:b/>
          <w:noProof/>
          <w:lang w:eastAsia="en-GB"/>
        </w:rPr>
        <w:pict>
          <v:shape id="_x0000_s1029" type="#_x0000_t202" style="position:absolute;left:0;text-align:left;margin-left:98.35pt;margin-top:11.5pt;width:14.65pt;height:15.7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brEKAIAAFEEAAAOAAAAZHJzL2Uyb0RvYy54bWysVNuO0zAQfUfiHyy/06RVu3SjpqulSxHS&#10;siDt8gGu4yQWjseM3Sbl6xk73VIu4gGRB8tjj8/MnDOT1c3QGXZQ6DXYkk8nOWfKSqi0bUr++Wn7&#10;asmZD8JWwoBVJT8qz2/WL1+seleoGbRgKoWMQKwvelfyNgRXZJmXreqEn4BTli5rwE4EMrHJKhQ9&#10;oXcmm+X5VdYDVg5BKu/p9G685OuEX9dKho917VVgpuSUW0grpnUX12y9EkWDwrVantIQ/5BFJ7Sl&#10;oGeoOxEE26P+DarTEsFDHSYSugzqWkuVaqBqpvkv1Ty2wqlUC5Hj3Zkm//9g5cPhEzJdkXZTzqzo&#10;SKMnNQT2BgZGR8RP73xBbo+OHMNA5+SbavXuHuQXzyxsWmEbdYsIfatERfmll9nF0xHHR5Bd/wEq&#10;iiP2ARLQUGMXySM6GKGTTsezNjEXGUMur/LFgjNJVyR8PlvE3DJRPD926MM7BR2Lm5IjSZ/AxeHe&#10;h9H12SXG8mB0tdXGJAOb3cYgOwhqk236Tug/uRnL+pJfLyj23yEoP/r+BNHpQP1udFfy5dlJFJG1&#10;t7ZK3RiENuOeqjOWiow0RuZGDsOwG06y7KA6EqEIY1/THNKmBfzGWU89XXL/dS9QcWbeWxLlejqf&#10;xyFIxnzxekYGXt7sLm+ElQRV8sDZuN2EcXD2DnXTUqSxDSzckpC1TiTHVMesTnlT3yaZTjMWB+PS&#10;Tl4//gTr7wAAAP//AwBQSwMEFAAGAAgAAAAhAC2M6yHfAAAACQEAAA8AAABkcnMvZG93bnJldi54&#10;bWxMj8FOwzAQRO9I/IO1SFwQdZqUtA1xKoQEghsUBFc32SYR9jrYbhr+nu0JjqN9mn1TbiZrxIg+&#10;9I4UzGcJCKTaNT21Ct7fHq5XIELU1GjjCBX8YIBNdX5W6qJxR3rFcRtbwSUUCq2gi3EopAx1h1aH&#10;mRuQ+LZ33urI0bey8frI5dbINElyaXVP/KHTA953WH9tD1bBavE0fobn7OWjzvdmHa+W4+O3V+ry&#10;Yrq7BRFxin8wnPRZHSp22rkDNUEYzlm6ZFRBOl+DOAF5yuN2Cm6yBciqlP8XVL8AAAD//wMAUEsB&#10;Ai0AFAAGAAgAAAAhALaDOJL+AAAA4QEAABMAAAAAAAAAAAAAAAAAAAAAAFtDb250ZW50X1R5cGVz&#10;XS54bWxQSwECLQAUAAYACAAAACEAOP0h/9YAAACUAQAACwAAAAAAAAAAAAAAAAAvAQAAX3JlbHMv&#10;LnJlbHNQSwECLQAUAAYACAAAACEAeSm6xCgCAABRBAAADgAAAAAAAAAAAAAAAAAuAgAAZHJzL2Uy&#10;b0RvYy54bWxQSwECLQAUAAYACAAAACEALYzrId8AAAAJAQAADwAAAAAAAAAAAAAAAACCBAAAZHJz&#10;L2Rvd25yZXYueG1sUEsFBgAAAAAEAAQA8wAAAI4FAAAAAA==&#10;">
            <v:textbox>
              <w:txbxContent>
                <w:p w:rsidR="00D7063F" w:rsidRDefault="00D7063F" w:rsidP="00D7063F"/>
              </w:txbxContent>
            </v:textbox>
          </v:shape>
        </w:pict>
      </w:r>
    </w:p>
    <w:p w:rsidR="00D7063F" w:rsidRPr="00B437C5" w:rsidRDefault="00D7063F" w:rsidP="00D7063F">
      <w:pPr>
        <w:pStyle w:val="ListParagraph"/>
        <w:rPr>
          <w:b/>
        </w:rPr>
      </w:pPr>
      <w:r>
        <w:rPr>
          <w:b/>
        </w:rPr>
        <w:t>No</w:t>
      </w:r>
      <w:r>
        <w:rPr>
          <w:b/>
        </w:rPr>
        <w:tab/>
      </w:r>
      <w:r>
        <w:rPr>
          <w:b/>
        </w:rPr>
        <w:tab/>
      </w:r>
    </w:p>
    <w:p w:rsidR="00A156AB" w:rsidRDefault="00A156AB" w:rsidP="00A156AB">
      <w:pPr>
        <w:pStyle w:val="ListParagraph"/>
      </w:pPr>
    </w:p>
    <w:p w:rsidR="00023FCA" w:rsidRDefault="00023FCA" w:rsidP="00023FCA"/>
    <w:p w:rsidR="00D67942" w:rsidRDefault="00D67942" w:rsidP="00023FCA"/>
    <w:p w:rsidR="00D67942" w:rsidRDefault="00D67942" w:rsidP="00023FCA"/>
    <w:p w:rsidR="00D67942" w:rsidRDefault="00D67942" w:rsidP="00023FCA"/>
    <w:p w:rsidR="00D67942" w:rsidRDefault="00D67942" w:rsidP="00023FCA"/>
    <w:p w:rsidR="00D67942" w:rsidRDefault="00D67942" w:rsidP="00023FCA"/>
    <w:p w:rsidR="00D67942" w:rsidRDefault="00D67942" w:rsidP="00023FCA"/>
    <w:p w:rsidR="00D67942" w:rsidRDefault="00D67942" w:rsidP="00023FCA"/>
    <w:p w:rsidR="00D67942" w:rsidRDefault="00D67942" w:rsidP="00023FCA"/>
    <w:p w:rsidR="00D67942" w:rsidRDefault="00D67942" w:rsidP="00023FCA"/>
    <w:p w:rsidR="00D67942" w:rsidRDefault="00D67942" w:rsidP="00023FCA"/>
    <w:p w:rsidR="00D67942" w:rsidRDefault="00D67942" w:rsidP="00023FCA"/>
    <w:p w:rsidR="00D67942" w:rsidRDefault="00D67942" w:rsidP="00023FCA"/>
    <w:p w:rsidR="00D67942" w:rsidRDefault="00D67942" w:rsidP="00023FCA"/>
    <w:p w:rsidR="00352AD7" w:rsidRDefault="00352AD7" w:rsidP="00023FCA"/>
    <w:p w:rsidR="00434A34" w:rsidRPr="00D7063F" w:rsidRDefault="00787107" w:rsidP="00787107">
      <w:pPr>
        <w:pStyle w:val="ListParagraph"/>
        <w:numPr>
          <w:ilvl w:val="0"/>
          <w:numId w:val="12"/>
        </w:numPr>
        <w:rPr>
          <w:b/>
        </w:rPr>
      </w:pPr>
      <w:r w:rsidRPr="00D7063F">
        <w:rPr>
          <w:b/>
        </w:rPr>
        <w:t xml:space="preserve">How much do you agree with the following proposed uses of the St Patrick’s Barracks site?  </w:t>
      </w:r>
    </w:p>
    <w:p w:rsidR="00787107" w:rsidRDefault="00787107" w:rsidP="00787107">
      <w:pPr>
        <w:pStyle w:val="ListParagraph"/>
        <w:ind w:left="360"/>
        <w:rPr>
          <w:b/>
        </w:rPr>
      </w:pPr>
    </w:p>
    <w:tbl>
      <w:tblPr>
        <w:tblStyle w:val="TableGrid"/>
        <w:tblW w:w="9922" w:type="dxa"/>
        <w:tblInd w:w="392" w:type="dxa"/>
        <w:tblLayout w:type="fixed"/>
        <w:tblLook w:val="04A0"/>
      </w:tblPr>
      <w:tblGrid>
        <w:gridCol w:w="2835"/>
        <w:gridCol w:w="1417"/>
        <w:gridCol w:w="1418"/>
        <w:gridCol w:w="1417"/>
        <w:gridCol w:w="1417"/>
        <w:gridCol w:w="1418"/>
      </w:tblGrid>
      <w:tr w:rsidR="00787107" w:rsidTr="00787107">
        <w:tc>
          <w:tcPr>
            <w:tcW w:w="2835" w:type="dxa"/>
          </w:tcPr>
          <w:p w:rsidR="00787107" w:rsidRDefault="00787107" w:rsidP="00787107">
            <w:pPr>
              <w:pStyle w:val="ListParagraph"/>
            </w:pPr>
          </w:p>
        </w:tc>
        <w:tc>
          <w:tcPr>
            <w:tcW w:w="1417" w:type="dxa"/>
          </w:tcPr>
          <w:p w:rsidR="00787107" w:rsidRDefault="00787107" w:rsidP="00D67942">
            <w:pPr>
              <w:pStyle w:val="ListParagraph"/>
              <w:ind w:left="0"/>
            </w:pPr>
            <w:r>
              <w:t>Strongly Disagree</w:t>
            </w:r>
          </w:p>
        </w:tc>
        <w:tc>
          <w:tcPr>
            <w:tcW w:w="1418" w:type="dxa"/>
          </w:tcPr>
          <w:p w:rsidR="00787107" w:rsidRDefault="00787107" w:rsidP="00D67942">
            <w:pPr>
              <w:pStyle w:val="ListParagraph"/>
              <w:ind w:left="0"/>
            </w:pPr>
            <w:r>
              <w:t>Disagree</w:t>
            </w:r>
          </w:p>
        </w:tc>
        <w:tc>
          <w:tcPr>
            <w:tcW w:w="1417" w:type="dxa"/>
          </w:tcPr>
          <w:p w:rsidR="00787107" w:rsidRDefault="00787107" w:rsidP="00787107">
            <w:pPr>
              <w:pStyle w:val="ListParagraph"/>
              <w:ind w:left="29" w:right="-108"/>
            </w:pPr>
            <w:r>
              <w:t>Neither agree or disagree</w:t>
            </w:r>
          </w:p>
        </w:tc>
        <w:tc>
          <w:tcPr>
            <w:tcW w:w="1417" w:type="dxa"/>
          </w:tcPr>
          <w:p w:rsidR="00787107" w:rsidRDefault="00787107" w:rsidP="00D67942">
            <w:pPr>
              <w:pStyle w:val="ListParagraph"/>
              <w:ind w:left="29" w:right="-108"/>
            </w:pPr>
            <w:r>
              <w:t>Agree</w:t>
            </w:r>
          </w:p>
        </w:tc>
        <w:tc>
          <w:tcPr>
            <w:tcW w:w="1418" w:type="dxa"/>
          </w:tcPr>
          <w:p w:rsidR="00787107" w:rsidRDefault="00787107" w:rsidP="00D67942">
            <w:pPr>
              <w:pStyle w:val="ListParagraph"/>
              <w:ind w:left="0"/>
            </w:pPr>
            <w:r>
              <w:t>Strongly</w:t>
            </w:r>
          </w:p>
          <w:p w:rsidR="00787107" w:rsidRDefault="00787107" w:rsidP="00D67942">
            <w:pPr>
              <w:pStyle w:val="ListParagraph"/>
              <w:ind w:left="0"/>
            </w:pPr>
            <w:r>
              <w:t>Agree</w:t>
            </w:r>
          </w:p>
        </w:tc>
      </w:tr>
      <w:tr w:rsidR="00787107" w:rsidTr="00787107">
        <w:tc>
          <w:tcPr>
            <w:tcW w:w="2835" w:type="dxa"/>
          </w:tcPr>
          <w:p w:rsidR="00787107" w:rsidRPr="00A761FC" w:rsidRDefault="00787107" w:rsidP="00D67942">
            <w:pPr>
              <w:pStyle w:val="ListParagraph"/>
              <w:ind w:left="34"/>
              <w:rPr>
                <w:highlight w:val="green"/>
              </w:rPr>
            </w:pPr>
            <w:r w:rsidRPr="006C6704">
              <w:t>Event Space</w:t>
            </w:r>
          </w:p>
        </w:tc>
        <w:tc>
          <w:tcPr>
            <w:tcW w:w="1417" w:type="dxa"/>
          </w:tcPr>
          <w:p w:rsidR="00787107" w:rsidRDefault="00787107" w:rsidP="00434A34">
            <w:pPr>
              <w:pStyle w:val="ListParagraph"/>
            </w:pPr>
          </w:p>
        </w:tc>
        <w:tc>
          <w:tcPr>
            <w:tcW w:w="1418" w:type="dxa"/>
          </w:tcPr>
          <w:p w:rsidR="00787107" w:rsidRDefault="00787107" w:rsidP="00434A34">
            <w:pPr>
              <w:pStyle w:val="ListParagraph"/>
            </w:pPr>
          </w:p>
        </w:tc>
        <w:tc>
          <w:tcPr>
            <w:tcW w:w="1417" w:type="dxa"/>
          </w:tcPr>
          <w:p w:rsidR="00787107" w:rsidRDefault="00787107" w:rsidP="00434A34">
            <w:pPr>
              <w:pStyle w:val="ListParagraph"/>
            </w:pPr>
          </w:p>
        </w:tc>
        <w:tc>
          <w:tcPr>
            <w:tcW w:w="1417" w:type="dxa"/>
          </w:tcPr>
          <w:p w:rsidR="00787107" w:rsidRDefault="00787107" w:rsidP="00434A34">
            <w:pPr>
              <w:pStyle w:val="ListParagraph"/>
            </w:pPr>
          </w:p>
        </w:tc>
        <w:tc>
          <w:tcPr>
            <w:tcW w:w="1418" w:type="dxa"/>
          </w:tcPr>
          <w:p w:rsidR="00787107" w:rsidRDefault="00787107" w:rsidP="00434A34">
            <w:pPr>
              <w:pStyle w:val="ListParagraph"/>
            </w:pPr>
          </w:p>
        </w:tc>
      </w:tr>
      <w:tr w:rsidR="00787107" w:rsidTr="00787107">
        <w:tc>
          <w:tcPr>
            <w:tcW w:w="2835" w:type="dxa"/>
          </w:tcPr>
          <w:p w:rsidR="00787107" w:rsidRPr="00A761FC" w:rsidRDefault="006C6704" w:rsidP="006C6704">
            <w:pPr>
              <w:pStyle w:val="ListParagraph"/>
              <w:ind w:left="34"/>
              <w:rPr>
                <w:highlight w:val="green"/>
              </w:rPr>
            </w:pPr>
            <w:r w:rsidRPr="000E662F">
              <w:t>Commercial</w:t>
            </w:r>
            <w:r w:rsidR="00787107" w:rsidRPr="000E662F">
              <w:t xml:space="preserve"> </w:t>
            </w:r>
          </w:p>
        </w:tc>
        <w:tc>
          <w:tcPr>
            <w:tcW w:w="1417" w:type="dxa"/>
          </w:tcPr>
          <w:p w:rsidR="00787107" w:rsidRDefault="00787107" w:rsidP="00434A34">
            <w:pPr>
              <w:pStyle w:val="ListParagraph"/>
            </w:pPr>
          </w:p>
        </w:tc>
        <w:tc>
          <w:tcPr>
            <w:tcW w:w="1418" w:type="dxa"/>
          </w:tcPr>
          <w:p w:rsidR="00787107" w:rsidRDefault="00787107" w:rsidP="00434A34">
            <w:pPr>
              <w:pStyle w:val="ListParagraph"/>
            </w:pPr>
          </w:p>
        </w:tc>
        <w:tc>
          <w:tcPr>
            <w:tcW w:w="1417" w:type="dxa"/>
          </w:tcPr>
          <w:p w:rsidR="00787107" w:rsidRDefault="00787107" w:rsidP="00434A34">
            <w:pPr>
              <w:pStyle w:val="ListParagraph"/>
            </w:pPr>
          </w:p>
        </w:tc>
        <w:tc>
          <w:tcPr>
            <w:tcW w:w="1417" w:type="dxa"/>
          </w:tcPr>
          <w:p w:rsidR="00787107" w:rsidRDefault="00787107" w:rsidP="00434A34">
            <w:pPr>
              <w:pStyle w:val="ListParagraph"/>
            </w:pPr>
          </w:p>
        </w:tc>
        <w:tc>
          <w:tcPr>
            <w:tcW w:w="1418" w:type="dxa"/>
          </w:tcPr>
          <w:p w:rsidR="00787107" w:rsidRDefault="00787107" w:rsidP="00434A34">
            <w:pPr>
              <w:pStyle w:val="ListParagraph"/>
            </w:pPr>
          </w:p>
        </w:tc>
      </w:tr>
      <w:tr w:rsidR="00787107" w:rsidTr="00787107">
        <w:tc>
          <w:tcPr>
            <w:tcW w:w="2835" w:type="dxa"/>
          </w:tcPr>
          <w:p w:rsidR="00787107" w:rsidRDefault="00787107" w:rsidP="000E662F">
            <w:pPr>
              <w:pStyle w:val="ListParagraph"/>
              <w:ind w:left="34"/>
            </w:pPr>
            <w:r w:rsidRPr="000E662F">
              <w:t>Public / Civic Use</w:t>
            </w:r>
            <w:r w:rsidR="000E662F" w:rsidRPr="000E662F">
              <w:t xml:space="preserve"> </w:t>
            </w:r>
          </w:p>
        </w:tc>
        <w:tc>
          <w:tcPr>
            <w:tcW w:w="1417" w:type="dxa"/>
          </w:tcPr>
          <w:p w:rsidR="00787107" w:rsidRDefault="00787107" w:rsidP="00434A34">
            <w:pPr>
              <w:pStyle w:val="ListParagraph"/>
            </w:pPr>
          </w:p>
        </w:tc>
        <w:tc>
          <w:tcPr>
            <w:tcW w:w="1418" w:type="dxa"/>
          </w:tcPr>
          <w:p w:rsidR="00787107" w:rsidRDefault="00787107" w:rsidP="00434A34">
            <w:pPr>
              <w:pStyle w:val="ListParagraph"/>
            </w:pPr>
          </w:p>
        </w:tc>
        <w:tc>
          <w:tcPr>
            <w:tcW w:w="1417" w:type="dxa"/>
          </w:tcPr>
          <w:p w:rsidR="00787107" w:rsidRDefault="00787107" w:rsidP="00434A34">
            <w:pPr>
              <w:pStyle w:val="ListParagraph"/>
            </w:pPr>
          </w:p>
        </w:tc>
        <w:tc>
          <w:tcPr>
            <w:tcW w:w="1417" w:type="dxa"/>
          </w:tcPr>
          <w:p w:rsidR="00787107" w:rsidRDefault="00787107" w:rsidP="00434A34">
            <w:pPr>
              <w:pStyle w:val="ListParagraph"/>
            </w:pPr>
          </w:p>
        </w:tc>
        <w:tc>
          <w:tcPr>
            <w:tcW w:w="1418" w:type="dxa"/>
          </w:tcPr>
          <w:p w:rsidR="00787107" w:rsidRDefault="00787107" w:rsidP="00434A34">
            <w:pPr>
              <w:pStyle w:val="ListParagraph"/>
            </w:pPr>
          </w:p>
        </w:tc>
      </w:tr>
      <w:tr w:rsidR="00787107" w:rsidTr="00787107">
        <w:tc>
          <w:tcPr>
            <w:tcW w:w="2835" w:type="dxa"/>
          </w:tcPr>
          <w:p w:rsidR="00787107" w:rsidRDefault="00787107" w:rsidP="006C6704">
            <w:pPr>
              <w:pStyle w:val="ListParagraph"/>
              <w:ind w:left="34"/>
            </w:pPr>
            <w:r>
              <w:t>Office</w:t>
            </w:r>
            <w:r w:rsidR="006C6704" w:rsidRPr="000E662F">
              <w:t>s</w:t>
            </w:r>
          </w:p>
        </w:tc>
        <w:tc>
          <w:tcPr>
            <w:tcW w:w="1417" w:type="dxa"/>
          </w:tcPr>
          <w:p w:rsidR="00787107" w:rsidRDefault="00787107" w:rsidP="00434A34">
            <w:pPr>
              <w:pStyle w:val="ListParagraph"/>
            </w:pPr>
          </w:p>
        </w:tc>
        <w:tc>
          <w:tcPr>
            <w:tcW w:w="1418" w:type="dxa"/>
          </w:tcPr>
          <w:p w:rsidR="00787107" w:rsidRDefault="00787107" w:rsidP="00434A34">
            <w:pPr>
              <w:pStyle w:val="ListParagraph"/>
            </w:pPr>
          </w:p>
        </w:tc>
        <w:tc>
          <w:tcPr>
            <w:tcW w:w="1417" w:type="dxa"/>
          </w:tcPr>
          <w:p w:rsidR="00787107" w:rsidRDefault="00787107" w:rsidP="00434A34">
            <w:pPr>
              <w:pStyle w:val="ListParagraph"/>
            </w:pPr>
          </w:p>
        </w:tc>
        <w:tc>
          <w:tcPr>
            <w:tcW w:w="1417" w:type="dxa"/>
          </w:tcPr>
          <w:p w:rsidR="00787107" w:rsidRDefault="00787107" w:rsidP="00434A34">
            <w:pPr>
              <w:pStyle w:val="ListParagraph"/>
            </w:pPr>
          </w:p>
        </w:tc>
        <w:tc>
          <w:tcPr>
            <w:tcW w:w="1418" w:type="dxa"/>
          </w:tcPr>
          <w:p w:rsidR="00787107" w:rsidRDefault="00787107" w:rsidP="00434A34">
            <w:pPr>
              <w:pStyle w:val="ListParagraph"/>
            </w:pPr>
          </w:p>
        </w:tc>
      </w:tr>
      <w:tr w:rsidR="00787107" w:rsidTr="00787107">
        <w:tc>
          <w:tcPr>
            <w:tcW w:w="2835" w:type="dxa"/>
          </w:tcPr>
          <w:p w:rsidR="00787107" w:rsidRDefault="00787107" w:rsidP="000E662F">
            <w:pPr>
              <w:pStyle w:val="ListParagraph"/>
              <w:ind w:left="34"/>
            </w:pPr>
            <w:r w:rsidRPr="000E662F">
              <w:t>Knowledge Based Business Space</w:t>
            </w:r>
          </w:p>
        </w:tc>
        <w:tc>
          <w:tcPr>
            <w:tcW w:w="1417" w:type="dxa"/>
          </w:tcPr>
          <w:p w:rsidR="00787107" w:rsidRDefault="00787107" w:rsidP="00434A34">
            <w:pPr>
              <w:pStyle w:val="ListParagraph"/>
            </w:pPr>
          </w:p>
        </w:tc>
        <w:tc>
          <w:tcPr>
            <w:tcW w:w="1418" w:type="dxa"/>
          </w:tcPr>
          <w:p w:rsidR="00787107" w:rsidRDefault="00787107" w:rsidP="00434A34">
            <w:pPr>
              <w:pStyle w:val="ListParagraph"/>
            </w:pPr>
          </w:p>
        </w:tc>
        <w:tc>
          <w:tcPr>
            <w:tcW w:w="1417" w:type="dxa"/>
          </w:tcPr>
          <w:p w:rsidR="00787107" w:rsidRDefault="00787107" w:rsidP="00434A34">
            <w:pPr>
              <w:pStyle w:val="ListParagraph"/>
            </w:pPr>
          </w:p>
        </w:tc>
        <w:tc>
          <w:tcPr>
            <w:tcW w:w="1417" w:type="dxa"/>
          </w:tcPr>
          <w:p w:rsidR="00787107" w:rsidRDefault="00787107" w:rsidP="00434A34">
            <w:pPr>
              <w:pStyle w:val="ListParagraph"/>
            </w:pPr>
          </w:p>
        </w:tc>
        <w:tc>
          <w:tcPr>
            <w:tcW w:w="1418" w:type="dxa"/>
          </w:tcPr>
          <w:p w:rsidR="00787107" w:rsidRDefault="00787107" w:rsidP="00434A34">
            <w:pPr>
              <w:pStyle w:val="ListParagraph"/>
            </w:pPr>
          </w:p>
        </w:tc>
      </w:tr>
      <w:tr w:rsidR="00787107" w:rsidTr="00787107">
        <w:tc>
          <w:tcPr>
            <w:tcW w:w="2835" w:type="dxa"/>
          </w:tcPr>
          <w:p w:rsidR="00787107" w:rsidRDefault="00787107" w:rsidP="00D67942">
            <w:pPr>
              <w:pStyle w:val="ListParagraph"/>
              <w:ind w:left="34"/>
            </w:pPr>
            <w:r w:rsidRPr="000E662F">
              <w:t>Community Enterprise</w:t>
            </w:r>
          </w:p>
        </w:tc>
        <w:tc>
          <w:tcPr>
            <w:tcW w:w="1417" w:type="dxa"/>
          </w:tcPr>
          <w:p w:rsidR="00787107" w:rsidRDefault="00787107" w:rsidP="00434A34">
            <w:pPr>
              <w:pStyle w:val="ListParagraph"/>
            </w:pPr>
          </w:p>
        </w:tc>
        <w:tc>
          <w:tcPr>
            <w:tcW w:w="1418" w:type="dxa"/>
          </w:tcPr>
          <w:p w:rsidR="00787107" w:rsidRDefault="00787107" w:rsidP="00434A34">
            <w:pPr>
              <w:pStyle w:val="ListParagraph"/>
            </w:pPr>
          </w:p>
        </w:tc>
        <w:tc>
          <w:tcPr>
            <w:tcW w:w="1417" w:type="dxa"/>
          </w:tcPr>
          <w:p w:rsidR="00787107" w:rsidRDefault="00787107" w:rsidP="00434A34">
            <w:pPr>
              <w:pStyle w:val="ListParagraph"/>
            </w:pPr>
          </w:p>
        </w:tc>
        <w:tc>
          <w:tcPr>
            <w:tcW w:w="1417" w:type="dxa"/>
          </w:tcPr>
          <w:p w:rsidR="00787107" w:rsidRDefault="00787107" w:rsidP="00434A34">
            <w:pPr>
              <w:pStyle w:val="ListParagraph"/>
            </w:pPr>
          </w:p>
        </w:tc>
        <w:tc>
          <w:tcPr>
            <w:tcW w:w="1418" w:type="dxa"/>
          </w:tcPr>
          <w:p w:rsidR="00787107" w:rsidRDefault="00787107" w:rsidP="00434A34">
            <w:pPr>
              <w:pStyle w:val="ListParagraph"/>
            </w:pPr>
          </w:p>
        </w:tc>
      </w:tr>
      <w:tr w:rsidR="00787107" w:rsidTr="00787107">
        <w:tc>
          <w:tcPr>
            <w:tcW w:w="2835" w:type="dxa"/>
          </w:tcPr>
          <w:p w:rsidR="00787107" w:rsidRDefault="00787107" w:rsidP="00D67942">
            <w:pPr>
              <w:pStyle w:val="ListParagraph"/>
              <w:ind w:left="34"/>
            </w:pPr>
            <w:r>
              <w:t>Hotel</w:t>
            </w:r>
          </w:p>
        </w:tc>
        <w:tc>
          <w:tcPr>
            <w:tcW w:w="1417" w:type="dxa"/>
          </w:tcPr>
          <w:p w:rsidR="00787107" w:rsidRDefault="00787107" w:rsidP="00434A34">
            <w:pPr>
              <w:pStyle w:val="ListParagraph"/>
            </w:pPr>
          </w:p>
        </w:tc>
        <w:tc>
          <w:tcPr>
            <w:tcW w:w="1418" w:type="dxa"/>
          </w:tcPr>
          <w:p w:rsidR="00787107" w:rsidRDefault="00787107" w:rsidP="00434A34">
            <w:pPr>
              <w:pStyle w:val="ListParagraph"/>
            </w:pPr>
          </w:p>
        </w:tc>
        <w:tc>
          <w:tcPr>
            <w:tcW w:w="1417" w:type="dxa"/>
          </w:tcPr>
          <w:p w:rsidR="00787107" w:rsidRDefault="00787107" w:rsidP="00434A34">
            <w:pPr>
              <w:pStyle w:val="ListParagraph"/>
            </w:pPr>
          </w:p>
        </w:tc>
        <w:tc>
          <w:tcPr>
            <w:tcW w:w="1417" w:type="dxa"/>
          </w:tcPr>
          <w:p w:rsidR="00787107" w:rsidRDefault="00787107" w:rsidP="00434A34">
            <w:pPr>
              <w:pStyle w:val="ListParagraph"/>
            </w:pPr>
          </w:p>
        </w:tc>
        <w:tc>
          <w:tcPr>
            <w:tcW w:w="1418" w:type="dxa"/>
          </w:tcPr>
          <w:p w:rsidR="00787107" w:rsidRDefault="00787107" w:rsidP="00434A34">
            <w:pPr>
              <w:pStyle w:val="ListParagraph"/>
            </w:pPr>
          </w:p>
        </w:tc>
      </w:tr>
      <w:tr w:rsidR="00787107" w:rsidTr="00787107">
        <w:tc>
          <w:tcPr>
            <w:tcW w:w="2835" w:type="dxa"/>
          </w:tcPr>
          <w:p w:rsidR="00787107" w:rsidRDefault="00787107" w:rsidP="00D67942">
            <w:pPr>
              <w:pStyle w:val="ListParagraph"/>
              <w:ind w:left="34"/>
            </w:pPr>
            <w:r w:rsidRPr="000E662F">
              <w:t>Leisure and Recreation</w:t>
            </w:r>
          </w:p>
        </w:tc>
        <w:tc>
          <w:tcPr>
            <w:tcW w:w="1417" w:type="dxa"/>
          </w:tcPr>
          <w:p w:rsidR="00787107" w:rsidRDefault="00787107" w:rsidP="00434A34">
            <w:pPr>
              <w:pStyle w:val="ListParagraph"/>
            </w:pPr>
          </w:p>
        </w:tc>
        <w:tc>
          <w:tcPr>
            <w:tcW w:w="1418" w:type="dxa"/>
          </w:tcPr>
          <w:p w:rsidR="00787107" w:rsidRDefault="00787107" w:rsidP="00434A34">
            <w:pPr>
              <w:pStyle w:val="ListParagraph"/>
            </w:pPr>
          </w:p>
        </w:tc>
        <w:tc>
          <w:tcPr>
            <w:tcW w:w="1417" w:type="dxa"/>
          </w:tcPr>
          <w:p w:rsidR="00787107" w:rsidRDefault="00787107" w:rsidP="00434A34">
            <w:pPr>
              <w:pStyle w:val="ListParagraph"/>
            </w:pPr>
          </w:p>
        </w:tc>
        <w:tc>
          <w:tcPr>
            <w:tcW w:w="1417" w:type="dxa"/>
          </w:tcPr>
          <w:p w:rsidR="00787107" w:rsidRDefault="00787107" w:rsidP="00434A34">
            <w:pPr>
              <w:pStyle w:val="ListParagraph"/>
            </w:pPr>
          </w:p>
        </w:tc>
        <w:tc>
          <w:tcPr>
            <w:tcW w:w="1418" w:type="dxa"/>
          </w:tcPr>
          <w:p w:rsidR="00787107" w:rsidRDefault="00787107" w:rsidP="00434A34">
            <w:pPr>
              <w:pStyle w:val="ListParagraph"/>
            </w:pPr>
          </w:p>
        </w:tc>
      </w:tr>
      <w:tr w:rsidR="00787107" w:rsidTr="00787107">
        <w:tc>
          <w:tcPr>
            <w:tcW w:w="2835" w:type="dxa"/>
          </w:tcPr>
          <w:p w:rsidR="00787107" w:rsidRPr="00A761FC" w:rsidRDefault="00787107" w:rsidP="006C6704">
            <w:pPr>
              <w:pStyle w:val="ListParagraph"/>
              <w:ind w:left="34"/>
              <w:rPr>
                <w:highlight w:val="green"/>
              </w:rPr>
            </w:pPr>
            <w:r w:rsidRPr="006C6704">
              <w:t>Residential</w:t>
            </w:r>
          </w:p>
        </w:tc>
        <w:tc>
          <w:tcPr>
            <w:tcW w:w="1417" w:type="dxa"/>
          </w:tcPr>
          <w:p w:rsidR="00787107" w:rsidRDefault="00787107" w:rsidP="00434A34">
            <w:pPr>
              <w:pStyle w:val="ListParagraph"/>
            </w:pPr>
          </w:p>
        </w:tc>
        <w:tc>
          <w:tcPr>
            <w:tcW w:w="1418" w:type="dxa"/>
          </w:tcPr>
          <w:p w:rsidR="00787107" w:rsidRDefault="00787107" w:rsidP="00434A34">
            <w:pPr>
              <w:pStyle w:val="ListParagraph"/>
            </w:pPr>
          </w:p>
        </w:tc>
        <w:tc>
          <w:tcPr>
            <w:tcW w:w="1417" w:type="dxa"/>
          </w:tcPr>
          <w:p w:rsidR="00787107" w:rsidRDefault="00787107" w:rsidP="00434A34">
            <w:pPr>
              <w:pStyle w:val="ListParagraph"/>
            </w:pPr>
          </w:p>
        </w:tc>
        <w:tc>
          <w:tcPr>
            <w:tcW w:w="1417" w:type="dxa"/>
          </w:tcPr>
          <w:p w:rsidR="00787107" w:rsidRDefault="00787107" w:rsidP="00434A34">
            <w:pPr>
              <w:pStyle w:val="ListParagraph"/>
            </w:pPr>
          </w:p>
        </w:tc>
        <w:tc>
          <w:tcPr>
            <w:tcW w:w="1418" w:type="dxa"/>
          </w:tcPr>
          <w:p w:rsidR="00787107" w:rsidRDefault="00787107" w:rsidP="00434A34">
            <w:pPr>
              <w:pStyle w:val="ListParagraph"/>
            </w:pPr>
          </w:p>
        </w:tc>
      </w:tr>
      <w:tr w:rsidR="00787107" w:rsidTr="00787107">
        <w:tc>
          <w:tcPr>
            <w:tcW w:w="2835" w:type="dxa"/>
          </w:tcPr>
          <w:p w:rsidR="00787107" w:rsidRDefault="00787107" w:rsidP="00D67942">
            <w:pPr>
              <w:pStyle w:val="ListParagraph"/>
              <w:ind w:left="34"/>
            </w:pPr>
            <w:r w:rsidRPr="006C6704">
              <w:t>PSNI</w:t>
            </w:r>
          </w:p>
        </w:tc>
        <w:tc>
          <w:tcPr>
            <w:tcW w:w="1417" w:type="dxa"/>
          </w:tcPr>
          <w:p w:rsidR="00787107" w:rsidRDefault="00787107" w:rsidP="00434A34">
            <w:pPr>
              <w:pStyle w:val="ListParagraph"/>
            </w:pPr>
          </w:p>
        </w:tc>
        <w:tc>
          <w:tcPr>
            <w:tcW w:w="1418" w:type="dxa"/>
          </w:tcPr>
          <w:p w:rsidR="00787107" w:rsidRDefault="00787107" w:rsidP="00434A34">
            <w:pPr>
              <w:pStyle w:val="ListParagraph"/>
            </w:pPr>
          </w:p>
        </w:tc>
        <w:tc>
          <w:tcPr>
            <w:tcW w:w="1417" w:type="dxa"/>
          </w:tcPr>
          <w:p w:rsidR="00787107" w:rsidRDefault="00787107" w:rsidP="00434A34">
            <w:pPr>
              <w:pStyle w:val="ListParagraph"/>
            </w:pPr>
          </w:p>
        </w:tc>
        <w:tc>
          <w:tcPr>
            <w:tcW w:w="1417" w:type="dxa"/>
          </w:tcPr>
          <w:p w:rsidR="00787107" w:rsidRDefault="00787107" w:rsidP="00434A34">
            <w:pPr>
              <w:pStyle w:val="ListParagraph"/>
            </w:pPr>
          </w:p>
        </w:tc>
        <w:tc>
          <w:tcPr>
            <w:tcW w:w="1418" w:type="dxa"/>
          </w:tcPr>
          <w:p w:rsidR="00787107" w:rsidRDefault="00787107" w:rsidP="00434A34">
            <w:pPr>
              <w:pStyle w:val="ListParagraph"/>
            </w:pPr>
          </w:p>
        </w:tc>
      </w:tr>
      <w:tr w:rsidR="00787107" w:rsidTr="00787107">
        <w:tc>
          <w:tcPr>
            <w:tcW w:w="2835" w:type="dxa"/>
          </w:tcPr>
          <w:p w:rsidR="00787107" w:rsidRDefault="00787107" w:rsidP="00D67942">
            <w:pPr>
              <w:pStyle w:val="ListParagraph"/>
              <w:ind w:left="34"/>
            </w:pPr>
            <w:r>
              <w:t>Sports Pitch</w:t>
            </w:r>
          </w:p>
        </w:tc>
        <w:tc>
          <w:tcPr>
            <w:tcW w:w="1417" w:type="dxa"/>
          </w:tcPr>
          <w:p w:rsidR="00787107" w:rsidRDefault="00787107" w:rsidP="00434A34">
            <w:pPr>
              <w:pStyle w:val="ListParagraph"/>
            </w:pPr>
          </w:p>
        </w:tc>
        <w:tc>
          <w:tcPr>
            <w:tcW w:w="1418" w:type="dxa"/>
          </w:tcPr>
          <w:p w:rsidR="00787107" w:rsidRDefault="00787107" w:rsidP="00434A34">
            <w:pPr>
              <w:pStyle w:val="ListParagraph"/>
            </w:pPr>
          </w:p>
        </w:tc>
        <w:tc>
          <w:tcPr>
            <w:tcW w:w="1417" w:type="dxa"/>
          </w:tcPr>
          <w:p w:rsidR="00787107" w:rsidRDefault="00787107" w:rsidP="00434A34">
            <w:pPr>
              <w:pStyle w:val="ListParagraph"/>
            </w:pPr>
          </w:p>
        </w:tc>
        <w:tc>
          <w:tcPr>
            <w:tcW w:w="1417" w:type="dxa"/>
          </w:tcPr>
          <w:p w:rsidR="00787107" w:rsidRDefault="00787107" w:rsidP="00434A34">
            <w:pPr>
              <w:pStyle w:val="ListParagraph"/>
            </w:pPr>
          </w:p>
        </w:tc>
        <w:tc>
          <w:tcPr>
            <w:tcW w:w="1418" w:type="dxa"/>
          </w:tcPr>
          <w:p w:rsidR="00787107" w:rsidRDefault="00787107" w:rsidP="00434A34">
            <w:pPr>
              <w:pStyle w:val="ListParagraph"/>
            </w:pPr>
          </w:p>
        </w:tc>
      </w:tr>
      <w:tr w:rsidR="00787107" w:rsidTr="00787107">
        <w:tc>
          <w:tcPr>
            <w:tcW w:w="2835" w:type="dxa"/>
          </w:tcPr>
          <w:p w:rsidR="00787107" w:rsidRDefault="00787107" w:rsidP="00D67942">
            <w:pPr>
              <w:pStyle w:val="ListParagraph"/>
              <w:ind w:left="34"/>
            </w:pPr>
            <w:r>
              <w:t>Public Green Space</w:t>
            </w:r>
          </w:p>
        </w:tc>
        <w:tc>
          <w:tcPr>
            <w:tcW w:w="1417" w:type="dxa"/>
          </w:tcPr>
          <w:p w:rsidR="00787107" w:rsidRDefault="00787107" w:rsidP="00434A34">
            <w:pPr>
              <w:pStyle w:val="ListParagraph"/>
            </w:pPr>
          </w:p>
        </w:tc>
        <w:tc>
          <w:tcPr>
            <w:tcW w:w="1418" w:type="dxa"/>
          </w:tcPr>
          <w:p w:rsidR="00787107" w:rsidRDefault="00787107" w:rsidP="00434A34">
            <w:pPr>
              <w:pStyle w:val="ListParagraph"/>
            </w:pPr>
          </w:p>
        </w:tc>
        <w:tc>
          <w:tcPr>
            <w:tcW w:w="1417" w:type="dxa"/>
          </w:tcPr>
          <w:p w:rsidR="00787107" w:rsidRDefault="00787107" w:rsidP="00434A34">
            <w:pPr>
              <w:pStyle w:val="ListParagraph"/>
            </w:pPr>
          </w:p>
        </w:tc>
        <w:tc>
          <w:tcPr>
            <w:tcW w:w="1417" w:type="dxa"/>
          </w:tcPr>
          <w:p w:rsidR="00787107" w:rsidRDefault="00787107" w:rsidP="00434A34">
            <w:pPr>
              <w:pStyle w:val="ListParagraph"/>
            </w:pPr>
          </w:p>
        </w:tc>
        <w:tc>
          <w:tcPr>
            <w:tcW w:w="1418" w:type="dxa"/>
          </w:tcPr>
          <w:p w:rsidR="00787107" w:rsidRDefault="00787107" w:rsidP="00434A34">
            <w:pPr>
              <w:pStyle w:val="ListParagraph"/>
            </w:pPr>
          </w:p>
        </w:tc>
      </w:tr>
      <w:tr w:rsidR="00D7063F" w:rsidTr="00787107">
        <w:tc>
          <w:tcPr>
            <w:tcW w:w="2835" w:type="dxa"/>
          </w:tcPr>
          <w:p w:rsidR="00D7063F" w:rsidRDefault="00D7063F" w:rsidP="00D67942">
            <w:pPr>
              <w:pStyle w:val="ListParagraph"/>
              <w:ind w:left="34"/>
            </w:pPr>
          </w:p>
        </w:tc>
        <w:tc>
          <w:tcPr>
            <w:tcW w:w="1417" w:type="dxa"/>
          </w:tcPr>
          <w:p w:rsidR="00D7063F" w:rsidRDefault="00D7063F" w:rsidP="00434A34">
            <w:pPr>
              <w:pStyle w:val="ListParagraph"/>
            </w:pPr>
          </w:p>
        </w:tc>
        <w:tc>
          <w:tcPr>
            <w:tcW w:w="1418" w:type="dxa"/>
          </w:tcPr>
          <w:p w:rsidR="00D7063F" w:rsidRDefault="00D7063F" w:rsidP="00434A34">
            <w:pPr>
              <w:pStyle w:val="ListParagraph"/>
            </w:pPr>
          </w:p>
        </w:tc>
        <w:tc>
          <w:tcPr>
            <w:tcW w:w="1417" w:type="dxa"/>
          </w:tcPr>
          <w:p w:rsidR="00D7063F" w:rsidRDefault="00D7063F" w:rsidP="00434A34">
            <w:pPr>
              <w:pStyle w:val="ListParagraph"/>
            </w:pPr>
          </w:p>
        </w:tc>
        <w:tc>
          <w:tcPr>
            <w:tcW w:w="1417" w:type="dxa"/>
          </w:tcPr>
          <w:p w:rsidR="00D7063F" w:rsidRDefault="00D7063F" w:rsidP="00434A34">
            <w:pPr>
              <w:pStyle w:val="ListParagraph"/>
            </w:pPr>
          </w:p>
        </w:tc>
        <w:tc>
          <w:tcPr>
            <w:tcW w:w="1418" w:type="dxa"/>
          </w:tcPr>
          <w:p w:rsidR="00D7063F" w:rsidRDefault="00D7063F" w:rsidP="00434A34">
            <w:pPr>
              <w:pStyle w:val="ListParagraph"/>
            </w:pPr>
          </w:p>
        </w:tc>
      </w:tr>
    </w:tbl>
    <w:p w:rsidR="00D7063F" w:rsidRDefault="00A761FC" w:rsidP="00023FCA">
      <w:r>
        <w:softHyphen/>
      </w:r>
      <w:r>
        <w:softHyphen/>
      </w:r>
      <w:r>
        <w:softHyphen/>
      </w:r>
      <w:r w:rsidR="000E662F">
        <w:tab/>
      </w:r>
    </w:p>
    <w:p w:rsidR="00D7063F" w:rsidRDefault="00D7063F" w:rsidP="00D7063F">
      <w:pPr>
        <w:pStyle w:val="ListParagraph"/>
      </w:pPr>
      <w:r w:rsidRPr="00466DE3">
        <w:t xml:space="preserve">Please </w:t>
      </w:r>
      <w:r>
        <w:t>note any additional comments below:</w:t>
      </w:r>
    </w:p>
    <w:p w:rsidR="00D7063F" w:rsidRPr="00466DE3" w:rsidRDefault="00D7063F" w:rsidP="00D7063F">
      <w:pPr>
        <w:pStyle w:val="ListParagraph"/>
      </w:pPr>
      <w:r w:rsidRPr="00B32A53">
        <w:rPr>
          <w:u w:val="single"/>
        </w:rPr>
        <w:tab/>
      </w:r>
      <w:r w:rsidRPr="00B32A53">
        <w:rPr>
          <w:u w:val="single"/>
        </w:rPr>
        <w:tab/>
      </w:r>
      <w:r w:rsidRPr="00B32A53">
        <w:rPr>
          <w:u w:val="single"/>
        </w:rPr>
        <w:tab/>
      </w:r>
      <w:r w:rsidRPr="00B32A53">
        <w:rPr>
          <w:u w:val="single"/>
        </w:rPr>
        <w:tab/>
      </w:r>
      <w:r w:rsidRPr="00B32A53">
        <w:rPr>
          <w:u w:val="single"/>
        </w:rPr>
        <w:tab/>
      </w:r>
      <w:r w:rsidRPr="00B32A53">
        <w:rPr>
          <w:u w:val="single"/>
        </w:rPr>
        <w:tab/>
      </w:r>
      <w:r w:rsidRPr="00B32A53">
        <w:rPr>
          <w:u w:val="single"/>
        </w:rPr>
        <w:tab/>
      </w:r>
      <w:r w:rsidRPr="00B32A53">
        <w:rPr>
          <w:u w:val="single"/>
        </w:rPr>
        <w:tab/>
      </w:r>
      <w:r w:rsidRPr="00B32A53">
        <w:rPr>
          <w:u w:val="single"/>
        </w:rPr>
        <w:tab/>
      </w:r>
      <w:r w:rsidRPr="00B32A53">
        <w:rPr>
          <w:u w:val="single"/>
        </w:rPr>
        <w:tab/>
      </w:r>
      <w:r w:rsidRPr="00B32A53">
        <w:rPr>
          <w:u w:val="single"/>
        </w:rPr>
        <w:tab/>
      </w:r>
      <w:r>
        <w:rPr>
          <w:u w:val="single"/>
        </w:rPr>
        <w:tab/>
      </w:r>
      <w:r>
        <w:rPr>
          <w:u w:val="single"/>
        </w:rPr>
        <w:tab/>
      </w:r>
      <w:r>
        <w:rPr>
          <w:u w:val="single"/>
        </w:rPr>
        <w:tab/>
      </w:r>
      <w:r>
        <w:rPr>
          <w:u w:val="single"/>
        </w:rPr>
        <w:tab/>
      </w:r>
      <w:r>
        <w:rPr>
          <w:u w:val="single"/>
        </w:rPr>
        <w:tab/>
      </w:r>
      <w:r>
        <w:rPr>
          <w:u w:val="single"/>
        </w:rPr>
        <w:tab/>
      </w:r>
      <w:r w:rsidRPr="00B32A53">
        <w:rPr>
          <w:u w:val="single"/>
        </w:rPr>
        <w:tab/>
      </w:r>
      <w:r w:rsidRPr="00B32A53">
        <w:rPr>
          <w:u w:val="single"/>
        </w:rPr>
        <w:tab/>
      </w:r>
      <w:r w:rsidRPr="00B32A53">
        <w:rPr>
          <w:u w:val="single"/>
        </w:rPr>
        <w:tab/>
      </w:r>
      <w:r w:rsidRPr="00B32A53">
        <w:rPr>
          <w:u w:val="single"/>
        </w:rPr>
        <w:tab/>
      </w:r>
      <w:r w:rsidRPr="00B32A53">
        <w:rPr>
          <w:u w:val="single"/>
        </w:rPr>
        <w:tab/>
      </w:r>
    </w:p>
    <w:p w:rsidR="00D7063F" w:rsidRDefault="00D7063F" w:rsidP="00023FCA"/>
    <w:p w:rsidR="00352AD7" w:rsidRDefault="00352AD7" w:rsidP="00023FCA"/>
    <w:p w:rsidR="002C0BAA" w:rsidRPr="00D7063F" w:rsidRDefault="002C0BAA" w:rsidP="00023FCA">
      <w:pPr>
        <w:pStyle w:val="ListParagraph"/>
        <w:numPr>
          <w:ilvl w:val="0"/>
          <w:numId w:val="12"/>
        </w:numPr>
        <w:rPr>
          <w:b/>
        </w:rPr>
      </w:pPr>
      <w:r w:rsidRPr="00D7063F">
        <w:t>How much do you agree with the following statements?</w:t>
      </w:r>
    </w:p>
    <w:p w:rsidR="002C0BAA" w:rsidRPr="002C0BAA" w:rsidRDefault="002C0BAA" w:rsidP="002C0BAA">
      <w:pPr>
        <w:pStyle w:val="ListParagraph"/>
        <w:ind w:left="360"/>
        <w:rPr>
          <w:b/>
        </w:rPr>
      </w:pPr>
    </w:p>
    <w:p w:rsidR="00E06E2B" w:rsidRDefault="00E06E2B" w:rsidP="002A18E1">
      <w:pPr>
        <w:pStyle w:val="ListParagraph"/>
        <w:ind w:left="360"/>
        <w:rPr>
          <w:b/>
        </w:rPr>
      </w:pPr>
    </w:p>
    <w:tbl>
      <w:tblPr>
        <w:tblStyle w:val="TableGrid"/>
        <w:tblW w:w="9922" w:type="dxa"/>
        <w:tblInd w:w="392" w:type="dxa"/>
        <w:tblLayout w:type="fixed"/>
        <w:tblLook w:val="04A0"/>
      </w:tblPr>
      <w:tblGrid>
        <w:gridCol w:w="2835"/>
        <w:gridCol w:w="1417"/>
        <w:gridCol w:w="1418"/>
        <w:gridCol w:w="1417"/>
        <w:gridCol w:w="1417"/>
        <w:gridCol w:w="1418"/>
      </w:tblGrid>
      <w:tr w:rsidR="002C0BAA" w:rsidTr="006C6704">
        <w:tc>
          <w:tcPr>
            <w:tcW w:w="2835" w:type="dxa"/>
          </w:tcPr>
          <w:p w:rsidR="002C0BAA" w:rsidRDefault="002C0BAA" w:rsidP="006C6704">
            <w:pPr>
              <w:pStyle w:val="ListParagraph"/>
            </w:pPr>
          </w:p>
        </w:tc>
        <w:tc>
          <w:tcPr>
            <w:tcW w:w="1417" w:type="dxa"/>
          </w:tcPr>
          <w:p w:rsidR="002C0BAA" w:rsidRDefault="002C0BAA" w:rsidP="006C6704">
            <w:pPr>
              <w:pStyle w:val="ListParagraph"/>
              <w:ind w:left="0"/>
            </w:pPr>
            <w:r>
              <w:t>Strongly Disagree</w:t>
            </w:r>
          </w:p>
        </w:tc>
        <w:tc>
          <w:tcPr>
            <w:tcW w:w="1418" w:type="dxa"/>
          </w:tcPr>
          <w:p w:rsidR="002C0BAA" w:rsidRDefault="002C0BAA" w:rsidP="006C6704">
            <w:pPr>
              <w:pStyle w:val="ListParagraph"/>
              <w:ind w:left="0"/>
            </w:pPr>
            <w:r>
              <w:t>Disagree</w:t>
            </w:r>
          </w:p>
        </w:tc>
        <w:tc>
          <w:tcPr>
            <w:tcW w:w="1417" w:type="dxa"/>
          </w:tcPr>
          <w:p w:rsidR="002C0BAA" w:rsidRDefault="002C0BAA" w:rsidP="006C6704">
            <w:pPr>
              <w:pStyle w:val="ListParagraph"/>
              <w:ind w:left="29" w:right="-108"/>
            </w:pPr>
            <w:r>
              <w:t>Neither agree or disagree</w:t>
            </w:r>
          </w:p>
        </w:tc>
        <w:tc>
          <w:tcPr>
            <w:tcW w:w="1417" w:type="dxa"/>
          </w:tcPr>
          <w:p w:rsidR="002C0BAA" w:rsidRDefault="002C0BAA" w:rsidP="006C6704">
            <w:pPr>
              <w:pStyle w:val="ListParagraph"/>
              <w:ind w:left="29" w:right="-108"/>
            </w:pPr>
            <w:r>
              <w:t>Agree</w:t>
            </w:r>
          </w:p>
        </w:tc>
        <w:tc>
          <w:tcPr>
            <w:tcW w:w="1418" w:type="dxa"/>
          </w:tcPr>
          <w:p w:rsidR="002C0BAA" w:rsidRDefault="002C0BAA" w:rsidP="006C6704">
            <w:pPr>
              <w:pStyle w:val="ListParagraph"/>
              <w:ind w:left="0"/>
            </w:pPr>
            <w:r>
              <w:t>Strongly</w:t>
            </w:r>
          </w:p>
          <w:p w:rsidR="002C0BAA" w:rsidRDefault="002C0BAA" w:rsidP="006C6704">
            <w:pPr>
              <w:pStyle w:val="ListParagraph"/>
              <w:ind w:left="0"/>
            </w:pPr>
            <w:r>
              <w:t>Agree</w:t>
            </w:r>
          </w:p>
        </w:tc>
      </w:tr>
      <w:tr w:rsidR="002C0BAA" w:rsidTr="006C6704">
        <w:tc>
          <w:tcPr>
            <w:tcW w:w="2835" w:type="dxa"/>
          </w:tcPr>
          <w:p w:rsidR="002C0BAA" w:rsidRPr="00D7063F" w:rsidRDefault="00D7063F" w:rsidP="00D7063F">
            <w:pPr>
              <w:pStyle w:val="ListParagraph"/>
              <w:ind w:left="-108"/>
            </w:pPr>
            <w:r w:rsidRPr="00D7063F">
              <w:t xml:space="preserve">I believe that the redeveloped site will be a good place to </w:t>
            </w:r>
            <w:r w:rsidR="002C0BAA" w:rsidRPr="00D7063F">
              <w:t>live</w:t>
            </w:r>
            <w:r>
              <w:t>.</w:t>
            </w:r>
          </w:p>
        </w:tc>
        <w:tc>
          <w:tcPr>
            <w:tcW w:w="1417" w:type="dxa"/>
          </w:tcPr>
          <w:p w:rsidR="002C0BAA" w:rsidRDefault="002C0BAA" w:rsidP="006C6704">
            <w:pPr>
              <w:pStyle w:val="ListParagraph"/>
            </w:pPr>
          </w:p>
        </w:tc>
        <w:tc>
          <w:tcPr>
            <w:tcW w:w="1418" w:type="dxa"/>
          </w:tcPr>
          <w:p w:rsidR="002C0BAA" w:rsidRDefault="002C0BAA" w:rsidP="006C6704">
            <w:pPr>
              <w:pStyle w:val="ListParagraph"/>
            </w:pPr>
          </w:p>
        </w:tc>
        <w:tc>
          <w:tcPr>
            <w:tcW w:w="1417" w:type="dxa"/>
          </w:tcPr>
          <w:p w:rsidR="002C0BAA" w:rsidRDefault="002C0BAA" w:rsidP="006C6704">
            <w:pPr>
              <w:pStyle w:val="ListParagraph"/>
            </w:pPr>
          </w:p>
        </w:tc>
        <w:tc>
          <w:tcPr>
            <w:tcW w:w="1417" w:type="dxa"/>
          </w:tcPr>
          <w:p w:rsidR="002C0BAA" w:rsidRDefault="002C0BAA" w:rsidP="006C6704">
            <w:pPr>
              <w:pStyle w:val="ListParagraph"/>
            </w:pPr>
          </w:p>
        </w:tc>
        <w:tc>
          <w:tcPr>
            <w:tcW w:w="1418" w:type="dxa"/>
          </w:tcPr>
          <w:p w:rsidR="002C0BAA" w:rsidRDefault="002C0BAA" w:rsidP="006C6704">
            <w:pPr>
              <w:pStyle w:val="ListParagraph"/>
            </w:pPr>
          </w:p>
        </w:tc>
      </w:tr>
      <w:tr w:rsidR="002C0BAA" w:rsidTr="006C6704">
        <w:tc>
          <w:tcPr>
            <w:tcW w:w="2835" w:type="dxa"/>
          </w:tcPr>
          <w:p w:rsidR="002C0BAA" w:rsidRPr="00D7063F" w:rsidRDefault="00D7063F" w:rsidP="00D7063F">
            <w:pPr>
              <w:pStyle w:val="ListParagraph"/>
              <w:ind w:left="-108"/>
            </w:pPr>
            <w:r w:rsidRPr="00D7063F">
              <w:t>I believe that the redeveloped site will be a good place to</w:t>
            </w:r>
            <w:r>
              <w:t xml:space="preserve"> </w:t>
            </w:r>
            <w:r w:rsidR="002C0BAA" w:rsidRPr="00D7063F">
              <w:t>work</w:t>
            </w:r>
            <w:r>
              <w:t>.</w:t>
            </w:r>
          </w:p>
        </w:tc>
        <w:tc>
          <w:tcPr>
            <w:tcW w:w="1417" w:type="dxa"/>
          </w:tcPr>
          <w:p w:rsidR="002C0BAA" w:rsidRDefault="002C0BAA" w:rsidP="006C6704">
            <w:pPr>
              <w:pStyle w:val="ListParagraph"/>
            </w:pPr>
          </w:p>
        </w:tc>
        <w:tc>
          <w:tcPr>
            <w:tcW w:w="1418" w:type="dxa"/>
          </w:tcPr>
          <w:p w:rsidR="002C0BAA" w:rsidRDefault="002C0BAA" w:rsidP="006C6704">
            <w:pPr>
              <w:pStyle w:val="ListParagraph"/>
            </w:pPr>
          </w:p>
        </w:tc>
        <w:tc>
          <w:tcPr>
            <w:tcW w:w="1417" w:type="dxa"/>
          </w:tcPr>
          <w:p w:rsidR="002C0BAA" w:rsidRDefault="002C0BAA" w:rsidP="006C6704">
            <w:pPr>
              <w:pStyle w:val="ListParagraph"/>
            </w:pPr>
          </w:p>
        </w:tc>
        <w:tc>
          <w:tcPr>
            <w:tcW w:w="1417" w:type="dxa"/>
          </w:tcPr>
          <w:p w:rsidR="002C0BAA" w:rsidRDefault="002C0BAA" w:rsidP="006C6704">
            <w:pPr>
              <w:pStyle w:val="ListParagraph"/>
            </w:pPr>
          </w:p>
        </w:tc>
        <w:tc>
          <w:tcPr>
            <w:tcW w:w="1418" w:type="dxa"/>
          </w:tcPr>
          <w:p w:rsidR="002C0BAA" w:rsidRDefault="002C0BAA" w:rsidP="006C6704">
            <w:pPr>
              <w:pStyle w:val="ListParagraph"/>
            </w:pPr>
          </w:p>
        </w:tc>
      </w:tr>
      <w:tr w:rsidR="002C0BAA" w:rsidTr="006C6704">
        <w:tc>
          <w:tcPr>
            <w:tcW w:w="2835" w:type="dxa"/>
          </w:tcPr>
          <w:p w:rsidR="002C0BAA" w:rsidRPr="00D7063F" w:rsidRDefault="00D7063F" w:rsidP="00D7063F">
            <w:pPr>
              <w:ind w:left="-108"/>
            </w:pPr>
            <w:r w:rsidRPr="00D7063F">
              <w:t>I believe that the redeveloped site will be a good place to</w:t>
            </w:r>
            <w:r>
              <w:t xml:space="preserve"> </w:t>
            </w:r>
            <w:r w:rsidR="002C0BAA" w:rsidRPr="00D7063F">
              <w:t>visit</w:t>
            </w:r>
            <w:r>
              <w:t>.</w:t>
            </w:r>
          </w:p>
        </w:tc>
        <w:tc>
          <w:tcPr>
            <w:tcW w:w="1417" w:type="dxa"/>
          </w:tcPr>
          <w:p w:rsidR="002C0BAA" w:rsidRDefault="002C0BAA" w:rsidP="006C6704">
            <w:pPr>
              <w:pStyle w:val="ListParagraph"/>
            </w:pPr>
          </w:p>
        </w:tc>
        <w:tc>
          <w:tcPr>
            <w:tcW w:w="1418" w:type="dxa"/>
          </w:tcPr>
          <w:p w:rsidR="002C0BAA" w:rsidRDefault="002C0BAA" w:rsidP="006C6704">
            <w:pPr>
              <w:pStyle w:val="ListParagraph"/>
            </w:pPr>
          </w:p>
        </w:tc>
        <w:tc>
          <w:tcPr>
            <w:tcW w:w="1417" w:type="dxa"/>
          </w:tcPr>
          <w:p w:rsidR="002C0BAA" w:rsidRDefault="002C0BAA" w:rsidP="006C6704">
            <w:pPr>
              <w:pStyle w:val="ListParagraph"/>
            </w:pPr>
          </w:p>
        </w:tc>
        <w:tc>
          <w:tcPr>
            <w:tcW w:w="1417" w:type="dxa"/>
          </w:tcPr>
          <w:p w:rsidR="002C0BAA" w:rsidRDefault="002C0BAA" w:rsidP="006C6704">
            <w:pPr>
              <w:pStyle w:val="ListParagraph"/>
            </w:pPr>
          </w:p>
        </w:tc>
        <w:tc>
          <w:tcPr>
            <w:tcW w:w="1418" w:type="dxa"/>
          </w:tcPr>
          <w:p w:rsidR="002C0BAA" w:rsidRDefault="002C0BAA" w:rsidP="006C6704">
            <w:pPr>
              <w:pStyle w:val="ListParagraph"/>
            </w:pPr>
          </w:p>
        </w:tc>
      </w:tr>
    </w:tbl>
    <w:p w:rsidR="002C0BAA" w:rsidRDefault="002C0BAA" w:rsidP="002A18E1">
      <w:pPr>
        <w:pStyle w:val="ListParagraph"/>
        <w:ind w:left="360"/>
        <w:rPr>
          <w:b/>
        </w:rPr>
      </w:pPr>
    </w:p>
    <w:p w:rsidR="00B32A53" w:rsidRDefault="00B32A53" w:rsidP="00E06E2B">
      <w:pPr>
        <w:pStyle w:val="ListParagraph"/>
      </w:pPr>
      <w:r w:rsidRPr="00466DE3">
        <w:t xml:space="preserve">Please </w:t>
      </w:r>
      <w:r>
        <w:t>note any additional comments below:</w:t>
      </w:r>
    </w:p>
    <w:p w:rsidR="00B32A53" w:rsidRPr="00466DE3" w:rsidRDefault="00B32A53" w:rsidP="00B32A53">
      <w:pPr>
        <w:pStyle w:val="ListParagraph"/>
      </w:pPr>
      <w:r w:rsidRPr="00B32A53">
        <w:rPr>
          <w:u w:val="single"/>
        </w:rPr>
        <w:tab/>
      </w:r>
      <w:r w:rsidRPr="00B32A53">
        <w:rPr>
          <w:u w:val="single"/>
        </w:rPr>
        <w:tab/>
      </w:r>
      <w:r w:rsidRPr="00B32A53">
        <w:rPr>
          <w:u w:val="single"/>
        </w:rPr>
        <w:tab/>
      </w:r>
      <w:r w:rsidRPr="00B32A53">
        <w:rPr>
          <w:u w:val="single"/>
        </w:rPr>
        <w:tab/>
      </w:r>
      <w:r w:rsidRPr="00B32A53">
        <w:rPr>
          <w:u w:val="single"/>
        </w:rPr>
        <w:tab/>
      </w:r>
      <w:r w:rsidRPr="00B32A53">
        <w:rPr>
          <w:u w:val="single"/>
        </w:rPr>
        <w:tab/>
      </w:r>
      <w:r w:rsidRPr="00B32A53">
        <w:rPr>
          <w:u w:val="single"/>
        </w:rPr>
        <w:tab/>
      </w:r>
      <w:r w:rsidRPr="00B32A53">
        <w:rPr>
          <w:u w:val="single"/>
        </w:rPr>
        <w:tab/>
      </w:r>
      <w:r w:rsidRPr="00B32A53">
        <w:rPr>
          <w:u w:val="single"/>
        </w:rPr>
        <w:tab/>
      </w:r>
      <w:r w:rsidRPr="00B32A53">
        <w:rPr>
          <w:u w:val="single"/>
        </w:rPr>
        <w:tab/>
      </w:r>
      <w:r w:rsidRPr="00B32A53">
        <w:rPr>
          <w:u w:val="single"/>
        </w:rPr>
        <w:tab/>
      </w:r>
      <w:r>
        <w:rPr>
          <w:u w:val="single"/>
        </w:rPr>
        <w:tab/>
      </w:r>
      <w:r>
        <w:rPr>
          <w:u w:val="single"/>
        </w:rPr>
        <w:tab/>
      </w:r>
      <w:r>
        <w:rPr>
          <w:u w:val="single"/>
        </w:rPr>
        <w:tab/>
      </w:r>
      <w:r>
        <w:rPr>
          <w:u w:val="single"/>
        </w:rPr>
        <w:tab/>
      </w:r>
      <w:r>
        <w:rPr>
          <w:u w:val="single"/>
        </w:rPr>
        <w:tab/>
      </w:r>
      <w:r>
        <w:rPr>
          <w:u w:val="single"/>
        </w:rPr>
        <w:tab/>
      </w:r>
      <w:r w:rsidRPr="00B32A53">
        <w:rPr>
          <w:u w:val="single"/>
        </w:rPr>
        <w:tab/>
      </w:r>
      <w:r w:rsidRPr="00B32A53">
        <w:rPr>
          <w:u w:val="single"/>
        </w:rPr>
        <w:tab/>
      </w:r>
      <w:r w:rsidRPr="00B32A53">
        <w:rPr>
          <w:u w:val="single"/>
        </w:rPr>
        <w:tab/>
      </w:r>
      <w:r w:rsidRPr="00B32A53">
        <w:rPr>
          <w:u w:val="single"/>
        </w:rPr>
        <w:tab/>
      </w:r>
      <w:r w:rsidRPr="00B32A53">
        <w:rPr>
          <w:u w:val="single"/>
        </w:rPr>
        <w:tab/>
      </w:r>
    </w:p>
    <w:p w:rsidR="00023FCA" w:rsidRDefault="00023FCA" w:rsidP="00023FCA"/>
    <w:p w:rsidR="00B32A53" w:rsidRDefault="00B32A53" w:rsidP="00023FCA">
      <w:pPr>
        <w:pStyle w:val="ListParagraph"/>
      </w:pPr>
    </w:p>
    <w:p w:rsidR="00D10169" w:rsidRDefault="00D10169" w:rsidP="00023FCA">
      <w:pPr>
        <w:pStyle w:val="ListParagraph"/>
      </w:pPr>
    </w:p>
    <w:p w:rsidR="00D10169" w:rsidRDefault="00D10169" w:rsidP="00023FCA">
      <w:pPr>
        <w:pStyle w:val="ListParagraph"/>
      </w:pPr>
    </w:p>
    <w:p w:rsidR="00023FCA" w:rsidRPr="00D7063F" w:rsidRDefault="002C0BAA" w:rsidP="00023FCA">
      <w:pPr>
        <w:pStyle w:val="ListParagraph"/>
        <w:numPr>
          <w:ilvl w:val="0"/>
          <w:numId w:val="12"/>
        </w:numPr>
        <w:rPr>
          <w:b/>
        </w:rPr>
      </w:pPr>
      <w:r w:rsidRPr="00D7063F">
        <w:rPr>
          <w:b/>
        </w:rPr>
        <w:t>How much do you agree with the following statements regarding the St Patrick’s Barracks event space?</w:t>
      </w:r>
    </w:p>
    <w:p w:rsidR="00E06E2B" w:rsidRDefault="00E06E2B" w:rsidP="00E06E2B">
      <w:pPr>
        <w:pStyle w:val="ListParagraph"/>
        <w:ind w:left="360"/>
        <w:rPr>
          <w:b/>
        </w:rPr>
      </w:pPr>
    </w:p>
    <w:tbl>
      <w:tblPr>
        <w:tblStyle w:val="TableGrid"/>
        <w:tblW w:w="9922" w:type="dxa"/>
        <w:tblInd w:w="392" w:type="dxa"/>
        <w:tblLayout w:type="fixed"/>
        <w:tblLook w:val="04A0"/>
      </w:tblPr>
      <w:tblGrid>
        <w:gridCol w:w="2835"/>
        <w:gridCol w:w="1417"/>
        <w:gridCol w:w="1418"/>
        <w:gridCol w:w="1417"/>
        <w:gridCol w:w="1417"/>
        <w:gridCol w:w="1418"/>
      </w:tblGrid>
      <w:tr w:rsidR="002C0BAA" w:rsidTr="006C6704">
        <w:tc>
          <w:tcPr>
            <w:tcW w:w="2835" w:type="dxa"/>
          </w:tcPr>
          <w:p w:rsidR="002C0BAA" w:rsidRDefault="002C0BAA" w:rsidP="006C6704">
            <w:pPr>
              <w:pStyle w:val="ListParagraph"/>
            </w:pPr>
          </w:p>
        </w:tc>
        <w:tc>
          <w:tcPr>
            <w:tcW w:w="1417" w:type="dxa"/>
          </w:tcPr>
          <w:p w:rsidR="002C0BAA" w:rsidRDefault="002C0BAA" w:rsidP="006C6704">
            <w:pPr>
              <w:pStyle w:val="ListParagraph"/>
              <w:ind w:left="0"/>
            </w:pPr>
            <w:r>
              <w:t>Strongly Disagree</w:t>
            </w:r>
          </w:p>
        </w:tc>
        <w:tc>
          <w:tcPr>
            <w:tcW w:w="1418" w:type="dxa"/>
          </w:tcPr>
          <w:p w:rsidR="002C0BAA" w:rsidRDefault="002C0BAA" w:rsidP="006C6704">
            <w:pPr>
              <w:pStyle w:val="ListParagraph"/>
              <w:ind w:left="0"/>
            </w:pPr>
            <w:r>
              <w:t>Disagree</w:t>
            </w:r>
          </w:p>
        </w:tc>
        <w:tc>
          <w:tcPr>
            <w:tcW w:w="1417" w:type="dxa"/>
          </w:tcPr>
          <w:p w:rsidR="002C0BAA" w:rsidRDefault="002C0BAA" w:rsidP="006C6704">
            <w:pPr>
              <w:pStyle w:val="ListParagraph"/>
              <w:ind w:left="29" w:right="-108"/>
            </w:pPr>
            <w:r>
              <w:t>Neither agree or disagree</w:t>
            </w:r>
          </w:p>
        </w:tc>
        <w:tc>
          <w:tcPr>
            <w:tcW w:w="1417" w:type="dxa"/>
          </w:tcPr>
          <w:p w:rsidR="002C0BAA" w:rsidRDefault="002C0BAA" w:rsidP="006C6704">
            <w:pPr>
              <w:pStyle w:val="ListParagraph"/>
              <w:ind w:left="29" w:right="-108"/>
            </w:pPr>
            <w:r>
              <w:t>Agree</w:t>
            </w:r>
          </w:p>
        </w:tc>
        <w:tc>
          <w:tcPr>
            <w:tcW w:w="1418" w:type="dxa"/>
          </w:tcPr>
          <w:p w:rsidR="002C0BAA" w:rsidRDefault="002C0BAA" w:rsidP="006C6704">
            <w:pPr>
              <w:pStyle w:val="ListParagraph"/>
              <w:ind w:left="0"/>
            </w:pPr>
            <w:r>
              <w:t>Strongly</w:t>
            </w:r>
          </w:p>
          <w:p w:rsidR="002C0BAA" w:rsidRDefault="002C0BAA" w:rsidP="006C6704">
            <w:pPr>
              <w:pStyle w:val="ListParagraph"/>
              <w:ind w:left="0"/>
            </w:pPr>
            <w:r>
              <w:t>Agree</w:t>
            </w:r>
          </w:p>
        </w:tc>
      </w:tr>
      <w:tr w:rsidR="002C0BAA" w:rsidTr="006C6704">
        <w:tc>
          <w:tcPr>
            <w:tcW w:w="2835" w:type="dxa"/>
          </w:tcPr>
          <w:p w:rsidR="002C0BAA" w:rsidRPr="00D7063F" w:rsidRDefault="002C0BAA" w:rsidP="006C6704">
            <w:pPr>
              <w:pStyle w:val="ListParagraph"/>
              <w:ind w:left="34"/>
            </w:pPr>
            <w:r w:rsidRPr="00D7063F">
              <w:t>I believe the new event space will be widely used</w:t>
            </w:r>
          </w:p>
        </w:tc>
        <w:tc>
          <w:tcPr>
            <w:tcW w:w="1417" w:type="dxa"/>
          </w:tcPr>
          <w:p w:rsidR="002C0BAA" w:rsidRDefault="002C0BAA" w:rsidP="006C6704">
            <w:pPr>
              <w:pStyle w:val="ListParagraph"/>
            </w:pPr>
          </w:p>
        </w:tc>
        <w:tc>
          <w:tcPr>
            <w:tcW w:w="1418" w:type="dxa"/>
          </w:tcPr>
          <w:p w:rsidR="002C0BAA" w:rsidRDefault="002C0BAA" w:rsidP="006C6704">
            <w:pPr>
              <w:pStyle w:val="ListParagraph"/>
            </w:pPr>
          </w:p>
        </w:tc>
        <w:tc>
          <w:tcPr>
            <w:tcW w:w="1417" w:type="dxa"/>
          </w:tcPr>
          <w:p w:rsidR="002C0BAA" w:rsidRDefault="002C0BAA" w:rsidP="006C6704">
            <w:pPr>
              <w:pStyle w:val="ListParagraph"/>
            </w:pPr>
          </w:p>
        </w:tc>
        <w:tc>
          <w:tcPr>
            <w:tcW w:w="1417" w:type="dxa"/>
          </w:tcPr>
          <w:p w:rsidR="002C0BAA" w:rsidRDefault="002C0BAA" w:rsidP="006C6704">
            <w:pPr>
              <w:pStyle w:val="ListParagraph"/>
            </w:pPr>
          </w:p>
        </w:tc>
        <w:tc>
          <w:tcPr>
            <w:tcW w:w="1418" w:type="dxa"/>
          </w:tcPr>
          <w:p w:rsidR="002C0BAA" w:rsidRDefault="002C0BAA" w:rsidP="006C6704">
            <w:pPr>
              <w:pStyle w:val="ListParagraph"/>
            </w:pPr>
          </w:p>
        </w:tc>
      </w:tr>
      <w:tr w:rsidR="002C0BAA" w:rsidTr="006C6704">
        <w:tc>
          <w:tcPr>
            <w:tcW w:w="2835" w:type="dxa"/>
          </w:tcPr>
          <w:p w:rsidR="002C0BAA" w:rsidRPr="00D7063F" w:rsidRDefault="002C0BAA" w:rsidP="006C6704">
            <w:pPr>
              <w:pStyle w:val="ListParagraph"/>
              <w:ind w:left="34"/>
            </w:pPr>
            <w:r w:rsidRPr="00D7063F">
              <w:t>The event space is much needed in Ballymena</w:t>
            </w:r>
          </w:p>
        </w:tc>
        <w:tc>
          <w:tcPr>
            <w:tcW w:w="1417" w:type="dxa"/>
          </w:tcPr>
          <w:p w:rsidR="002C0BAA" w:rsidRDefault="002C0BAA" w:rsidP="006C6704">
            <w:pPr>
              <w:pStyle w:val="ListParagraph"/>
            </w:pPr>
          </w:p>
        </w:tc>
        <w:tc>
          <w:tcPr>
            <w:tcW w:w="1418" w:type="dxa"/>
          </w:tcPr>
          <w:p w:rsidR="002C0BAA" w:rsidRDefault="002C0BAA" w:rsidP="006C6704">
            <w:pPr>
              <w:pStyle w:val="ListParagraph"/>
            </w:pPr>
          </w:p>
        </w:tc>
        <w:tc>
          <w:tcPr>
            <w:tcW w:w="1417" w:type="dxa"/>
          </w:tcPr>
          <w:p w:rsidR="002C0BAA" w:rsidRDefault="002C0BAA" w:rsidP="006C6704">
            <w:pPr>
              <w:pStyle w:val="ListParagraph"/>
            </w:pPr>
          </w:p>
        </w:tc>
        <w:tc>
          <w:tcPr>
            <w:tcW w:w="1417" w:type="dxa"/>
          </w:tcPr>
          <w:p w:rsidR="002C0BAA" w:rsidRDefault="002C0BAA" w:rsidP="006C6704">
            <w:pPr>
              <w:pStyle w:val="ListParagraph"/>
            </w:pPr>
          </w:p>
        </w:tc>
        <w:tc>
          <w:tcPr>
            <w:tcW w:w="1418" w:type="dxa"/>
          </w:tcPr>
          <w:p w:rsidR="002C0BAA" w:rsidRDefault="002C0BAA" w:rsidP="006C6704">
            <w:pPr>
              <w:pStyle w:val="ListParagraph"/>
            </w:pPr>
          </w:p>
        </w:tc>
      </w:tr>
      <w:tr w:rsidR="002C0BAA" w:rsidTr="006C6704">
        <w:tc>
          <w:tcPr>
            <w:tcW w:w="2835" w:type="dxa"/>
          </w:tcPr>
          <w:p w:rsidR="002C0BAA" w:rsidRPr="00D7063F" w:rsidRDefault="002C0BAA" w:rsidP="006C6704">
            <w:pPr>
              <w:pStyle w:val="ListParagraph"/>
              <w:ind w:left="34"/>
            </w:pPr>
            <w:r w:rsidRPr="00D7063F">
              <w:t>I would be interested in attending events in St Patrick’s Barracks</w:t>
            </w:r>
          </w:p>
        </w:tc>
        <w:tc>
          <w:tcPr>
            <w:tcW w:w="1417" w:type="dxa"/>
          </w:tcPr>
          <w:p w:rsidR="002C0BAA" w:rsidRDefault="002C0BAA" w:rsidP="006C6704">
            <w:pPr>
              <w:pStyle w:val="ListParagraph"/>
            </w:pPr>
          </w:p>
        </w:tc>
        <w:tc>
          <w:tcPr>
            <w:tcW w:w="1418" w:type="dxa"/>
          </w:tcPr>
          <w:p w:rsidR="002C0BAA" w:rsidRDefault="002C0BAA" w:rsidP="006C6704">
            <w:pPr>
              <w:pStyle w:val="ListParagraph"/>
            </w:pPr>
          </w:p>
        </w:tc>
        <w:tc>
          <w:tcPr>
            <w:tcW w:w="1417" w:type="dxa"/>
          </w:tcPr>
          <w:p w:rsidR="002C0BAA" w:rsidRDefault="002C0BAA" w:rsidP="006C6704">
            <w:pPr>
              <w:pStyle w:val="ListParagraph"/>
            </w:pPr>
          </w:p>
        </w:tc>
        <w:tc>
          <w:tcPr>
            <w:tcW w:w="1417" w:type="dxa"/>
          </w:tcPr>
          <w:p w:rsidR="002C0BAA" w:rsidRDefault="002C0BAA" w:rsidP="006C6704">
            <w:pPr>
              <w:pStyle w:val="ListParagraph"/>
            </w:pPr>
          </w:p>
        </w:tc>
        <w:tc>
          <w:tcPr>
            <w:tcW w:w="1418" w:type="dxa"/>
          </w:tcPr>
          <w:p w:rsidR="002C0BAA" w:rsidRDefault="002C0BAA" w:rsidP="006C6704">
            <w:pPr>
              <w:pStyle w:val="ListParagraph"/>
            </w:pPr>
          </w:p>
        </w:tc>
      </w:tr>
    </w:tbl>
    <w:p w:rsidR="00E06E2B" w:rsidRDefault="00E06E2B" w:rsidP="002C0BAA">
      <w:pPr>
        <w:pStyle w:val="ListParagraph"/>
        <w:ind w:left="360"/>
      </w:pPr>
    </w:p>
    <w:p w:rsidR="00352AD7" w:rsidRDefault="00352AD7" w:rsidP="00E06E2B">
      <w:pPr>
        <w:pStyle w:val="ListParagraph"/>
      </w:pPr>
      <w:r w:rsidRPr="00466DE3">
        <w:t xml:space="preserve">Please </w:t>
      </w:r>
      <w:r>
        <w:t>note any additional comments below:</w:t>
      </w:r>
    </w:p>
    <w:p w:rsidR="00352AD7" w:rsidRPr="00466DE3" w:rsidRDefault="00352AD7" w:rsidP="00352AD7">
      <w:pPr>
        <w:pStyle w:val="ListParagraph"/>
      </w:pPr>
      <w:r w:rsidRPr="00B32A53">
        <w:rPr>
          <w:u w:val="single"/>
        </w:rPr>
        <w:tab/>
      </w:r>
      <w:r w:rsidRPr="00B32A53">
        <w:rPr>
          <w:u w:val="single"/>
        </w:rPr>
        <w:tab/>
      </w:r>
      <w:r w:rsidRPr="00B32A53">
        <w:rPr>
          <w:u w:val="single"/>
        </w:rPr>
        <w:tab/>
      </w:r>
      <w:r w:rsidRPr="00B32A53">
        <w:rPr>
          <w:u w:val="single"/>
        </w:rPr>
        <w:tab/>
      </w:r>
      <w:r w:rsidRPr="00B32A53">
        <w:rPr>
          <w:u w:val="single"/>
        </w:rPr>
        <w:tab/>
      </w:r>
      <w:r w:rsidRPr="00B32A53">
        <w:rPr>
          <w:u w:val="single"/>
        </w:rPr>
        <w:tab/>
      </w:r>
      <w:r w:rsidRPr="00B32A53">
        <w:rPr>
          <w:u w:val="single"/>
        </w:rPr>
        <w:tab/>
      </w:r>
      <w:r w:rsidRPr="00B32A53">
        <w:rPr>
          <w:u w:val="single"/>
        </w:rPr>
        <w:tab/>
      </w:r>
      <w:r w:rsidRPr="00B32A53">
        <w:rPr>
          <w:u w:val="single"/>
        </w:rPr>
        <w:tab/>
      </w:r>
      <w:r w:rsidRPr="00B32A53">
        <w:rPr>
          <w:u w:val="single"/>
        </w:rPr>
        <w:tab/>
      </w:r>
      <w:r w:rsidRPr="00B32A53">
        <w:rPr>
          <w:u w:val="single"/>
        </w:rPr>
        <w:tab/>
      </w:r>
      <w:r>
        <w:rPr>
          <w:u w:val="single"/>
        </w:rPr>
        <w:tab/>
      </w:r>
      <w:r>
        <w:rPr>
          <w:u w:val="single"/>
        </w:rPr>
        <w:tab/>
      </w:r>
      <w:r>
        <w:rPr>
          <w:u w:val="single"/>
        </w:rPr>
        <w:tab/>
      </w:r>
      <w:r>
        <w:rPr>
          <w:u w:val="single"/>
        </w:rPr>
        <w:tab/>
      </w:r>
      <w:r>
        <w:rPr>
          <w:u w:val="single"/>
        </w:rPr>
        <w:tab/>
      </w:r>
      <w:r>
        <w:rPr>
          <w:u w:val="single"/>
        </w:rPr>
        <w:tab/>
      </w:r>
      <w:r w:rsidRPr="00B32A53">
        <w:rPr>
          <w:u w:val="single"/>
        </w:rPr>
        <w:tab/>
      </w:r>
      <w:r w:rsidRPr="00B32A53">
        <w:rPr>
          <w:u w:val="single"/>
        </w:rPr>
        <w:tab/>
      </w:r>
      <w:r w:rsidRPr="00B32A53">
        <w:rPr>
          <w:u w:val="single"/>
        </w:rPr>
        <w:tab/>
      </w:r>
      <w:r w:rsidRPr="00B32A53">
        <w:rPr>
          <w:u w:val="single"/>
        </w:rPr>
        <w:tab/>
      </w:r>
      <w:r w:rsidRPr="00B32A53">
        <w:rPr>
          <w:u w:val="single"/>
        </w:rPr>
        <w:tab/>
      </w:r>
    </w:p>
    <w:p w:rsidR="00023FCA" w:rsidRDefault="00023FCA" w:rsidP="00023FCA"/>
    <w:p w:rsidR="006C6704" w:rsidRPr="00A14957" w:rsidRDefault="000E662F" w:rsidP="00812E90">
      <w:pPr>
        <w:pStyle w:val="ListParagraph"/>
        <w:numPr>
          <w:ilvl w:val="0"/>
          <w:numId w:val="12"/>
        </w:numPr>
        <w:shd w:val="clear" w:color="auto" w:fill="FFFFFF" w:themeFill="background1"/>
        <w:rPr>
          <w:b/>
        </w:rPr>
      </w:pPr>
      <w:r w:rsidRPr="00A14957">
        <w:rPr>
          <w:b/>
        </w:rPr>
        <w:t>H</w:t>
      </w:r>
      <w:r w:rsidR="001B34E3" w:rsidRPr="00A14957">
        <w:rPr>
          <w:b/>
        </w:rPr>
        <w:t>ow would you rate the transport and movement proposals in relation to meeting the following objectives</w:t>
      </w:r>
    </w:p>
    <w:p w:rsidR="006C6704" w:rsidRDefault="006C6704" w:rsidP="006C6704">
      <w:pPr>
        <w:pStyle w:val="ListParagraph"/>
        <w:ind w:left="360"/>
        <w:rPr>
          <w:b/>
        </w:rPr>
      </w:pPr>
    </w:p>
    <w:tbl>
      <w:tblPr>
        <w:tblStyle w:val="TableGrid"/>
        <w:tblW w:w="9922" w:type="dxa"/>
        <w:tblInd w:w="392" w:type="dxa"/>
        <w:tblLayout w:type="fixed"/>
        <w:tblLook w:val="04A0"/>
      </w:tblPr>
      <w:tblGrid>
        <w:gridCol w:w="2835"/>
        <w:gridCol w:w="1417"/>
        <w:gridCol w:w="1418"/>
        <w:gridCol w:w="1417"/>
        <w:gridCol w:w="1417"/>
        <w:gridCol w:w="1418"/>
      </w:tblGrid>
      <w:tr w:rsidR="006C6704" w:rsidTr="00D7063F">
        <w:tc>
          <w:tcPr>
            <w:tcW w:w="2835" w:type="dxa"/>
          </w:tcPr>
          <w:p w:rsidR="006C6704" w:rsidRDefault="006C6704" w:rsidP="006C6704">
            <w:pPr>
              <w:pStyle w:val="ListParagraph"/>
            </w:pPr>
          </w:p>
        </w:tc>
        <w:tc>
          <w:tcPr>
            <w:tcW w:w="1417" w:type="dxa"/>
          </w:tcPr>
          <w:p w:rsidR="006C6704" w:rsidRPr="00D7063F" w:rsidRDefault="001B34E3" w:rsidP="001B34E3">
            <w:pPr>
              <w:pStyle w:val="ListParagraph"/>
              <w:ind w:left="0"/>
              <w:jc w:val="center"/>
            </w:pPr>
            <w:r w:rsidRPr="00D7063F">
              <w:t>Very</w:t>
            </w:r>
          </w:p>
          <w:p w:rsidR="001B34E3" w:rsidRPr="00D7063F" w:rsidRDefault="001B34E3" w:rsidP="001B34E3">
            <w:pPr>
              <w:pStyle w:val="ListParagraph"/>
              <w:ind w:left="0"/>
              <w:jc w:val="center"/>
            </w:pPr>
            <w:r w:rsidRPr="00D7063F">
              <w:t>Poor</w:t>
            </w:r>
          </w:p>
        </w:tc>
        <w:tc>
          <w:tcPr>
            <w:tcW w:w="1418" w:type="dxa"/>
          </w:tcPr>
          <w:p w:rsidR="006C6704" w:rsidRPr="00D7063F" w:rsidRDefault="001B34E3" w:rsidP="001B34E3">
            <w:pPr>
              <w:pStyle w:val="ListParagraph"/>
              <w:ind w:left="0"/>
              <w:jc w:val="center"/>
            </w:pPr>
            <w:r w:rsidRPr="00D7063F">
              <w:t>Poor</w:t>
            </w:r>
          </w:p>
        </w:tc>
        <w:tc>
          <w:tcPr>
            <w:tcW w:w="1417" w:type="dxa"/>
          </w:tcPr>
          <w:p w:rsidR="006C6704" w:rsidRPr="00D7063F" w:rsidRDefault="001B34E3" w:rsidP="001B34E3">
            <w:pPr>
              <w:pStyle w:val="ListParagraph"/>
              <w:ind w:left="29" w:right="-108"/>
              <w:jc w:val="center"/>
            </w:pPr>
            <w:r w:rsidRPr="00D7063F">
              <w:t>Average</w:t>
            </w:r>
          </w:p>
        </w:tc>
        <w:tc>
          <w:tcPr>
            <w:tcW w:w="1417" w:type="dxa"/>
          </w:tcPr>
          <w:p w:rsidR="006C6704" w:rsidRPr="00D7063F" w:rsidRDefault="001B34E3" w:rsidP="001B34E3">
            <w:pPr>
              <w:pStyle w:val="ListParagraph"/>
              <w:ind w:left="29" w:right="-108"/>
              <w:jc w:val="center"/>
            </w:pPr>
            <w:r w:rsidRPr="00D7063F">
              <w:t>Good</w:t>
            </w:r>
          </w:p>
        </w:tc>
        <w:tc>
          <w:tcPr>
            <w:tcW w:w="1418" w:type="dxa"/>
            <w:shd w:val="clear" w:color="auto" w:fill="auto"/>
          </w:tcPr>
          <w:p w:rsidR="006C6704" w:rsidRPr="00D7063F" w:rsidRDefault="001B34E3" w:rsidP="001B34E3">
            <w:pPr>
              <w:pStyle w:val="ListParagraph"/>
              <w:ind w:left="0"/>
              <w:jc w:val="center"/>
            </w:pPr>
            <w:r w:rsidRPr="00D7063F">
              <w:t>Very</w:t>
            </w:r>
          </w:p>
          <w:p w:rsidR="001B34E3" w:rsidRDefault="001B34E3" w:rsidP="001B34E3">
            <w:pPr>
              <w:pStyle w:val="ListParagraph"/>
              <w:ind w:left="0"/>
              <w:jc w:val="center"/>
            </w:pPr>
            <w:r w:rsidRPr="00D7063F">
              <w:t>Good</w:t>
            </w:r>
          </w:p>
        </w:tc>
      </w:tr>
      <w:tr w:rsidR="00C43ECC" w:rsidTr="006C6704">
        <w:tc>
          <w:tcPr>
            <w:tcW w:w="2835" w:type="dxa"/>
          </w:tcPr>
          <w:p w:rsidR="00C43ECC" w:rsidRPr="00A14957" w:rsidRDefault="00C43ECC" w:rsidP="00C43ECC">
            <w:pPr>
              <w:pStyle w:val="ListParagraph"/>
              <w:ind w:left="34"/>
              <w:rPr>
                <w:b/>
              </w:rPr>
            </w:pPr>
            <w:r w:rsidRPr="00A14957">
              <w:rPr>
                <w:b/>
              </w:rPr>
              <w:t xml:space="preserve">Reducing congestion </w:t>
            </w:r>
          </w:p>
          <w:p w:rsidR="00C43ECC" w:rsidRPr="00D7063F" w:rsidRDefault="00C43ECC" w:rsidP="00C43ECC">
            <w:pPr>
              <w:pStyle w:val="ListParagraph"/>
              <w:ind w:left="34"/>
              <w:rPr>
                <w:b/>
              </w:rPr>
            </w:pPr>
            <w:r w:rsidRPr="00A14957">
              <w:rPr>
                <w:b/>
              </w:rPr>
              <w:t>on town centre streets</w:t>
            </w:r>
          </w:p>
        </w:tc>
        <w:tc>
          <w:tcPr>
            <w:tcW w:w="1417" w:type="dxa"/>
          </w:tcPr>
          <w:p w:rsidR="00C43ECC" w:rsidRDefault="00C43ECC" w:rsidP="006C6704">
            <w:pPr>
              <w:pStyle w:val="ListParagraph"/>
            </w:pPr>
          </w:p>
        </w:tc>
        <w:tc>
          <w:tcPr>
            <w:tcW w:w="1418" w:type="dxa"/>
          </w:tcPr>
          <w:p w:rsidR="00C43ECC" w:rsidRDefault="00C43ECC" w:rsidP="006C6704">
            <w:pPr>
              <w:pStyle w:val="ListParagraph"/>
            </w:pPr>
          </w:p>
        </w:tc>
        <w:tc>
          <w:tcPr>
            <w:tcW w:w="1417" w:type="dxa"/>
          </w:tcPr>
          <w:p w:rsidR="00C43ECC" w:rsidRDefault="00C43ECC" w:rsidP="006C6704">
            <w:pPr>
              <w:pStyle w:val="ListParagraph"/>
            </w:pPr>
          </w:p>
        </w:tc>
        <w:tc>
          <w:tcPr>
            <w:tcW w:w="1417" w:type="dxa"/>
          </w:tcPr>
          <w:p w:rsidR="00C43ECC" w:rsidRDefault="00C43ECC" w:rsidP="006C6704">
            <w:pPr>
              <w:pStyle w:val="ListParagraph"/>
            </w:pPr>
          </w:p>
        </w:tc>
        <w:tc>
          <w:tcPr>
            <w:tcW w:w="1418" w:type="dxa"/>
          </w:tcPr>
          <w:p w:rsidR="00C43ECC" w:rsidRDefault="00C43ECC" w:rsidP="006C6704">
            <w:pPr>
              <w:pStyle w:val="ListParagraph"/>
            </w:pPr>
          </w:p>
        </w:tc>
      </w:tr>
      <w:tr w:rsidR="006C6704" w:rsidTr="006C6704">
        <w:tc>
          <w:tcPr>
            <w:tcW w:w="2835" w:type="dxa"/>
          </w:tcPr>
          <w:p w:rsidR="006C6704" w:rsidRPr="00D7063F" w:rsidRDefault="001B34E3" w:rsidP="006C6704">
            <w:pPr>
              <w:pStyle w:val="ListParagraph"/>
              <w:ind w:left="34"/>
            </w:pPr>
            <w:r w:rsidRPr="00D7063F">
              <w:rPr>
                <w:b/>
              </w:rPr>
              <w:t xml:space="preserve">Promoting healthier alternative transport modes rather than cars  </w:t>
            </w:r>
          </w:p>
        </w:tc>
        <w:tc>
          <w:tcPr>
            <w:tcW w:w="1417" w:type="dxa"/>
          </w:tcPr>
          <w:p w:rsidR="006C6704" w:rsidRDefault="006C6704" w:rsidP="006C6704">
            <w:pPr>
              <w:pStyle w:val="ListParagraph"/>
            </w:pPr>
          </w:p>
        </w:tc>
        <w:tc>
          <w:tcPr>
            <w:tcW w:w="1418" w:type="dxa"/>
          </w:tcPr>
          <w:p w:rsidR="006C6704" w:rsidRDefault="006C6704" w:rsidP="006C6704">
            <w:pPr>
              <w:pStyle w:val="ListParagraph"/>
            </w:pPr>
          </w:p>
        </w:tc>
        <w:tc>
          <w:tcPr>
            <w:tcW w:w="1417" w:type="dxa"/>
          </w:tcPr>
          <w:p w:rsidR="006C6704" w:rsidRDefault="006C6704" w:rsidP="006C6704">
            <w:pPr>
              <w:pStyle w:val="ListParagraph"/>
            </w:pPr>
          </w:p>
        </w:tc>
        <w:tc>
          <w:tcPr>
            <w:tcW w:w="1417" w:type="dxa"/>
          </w:tcPr>
          <w:p w:rsidR="006C6704" w:rsidRDefault="006C6704" w:rsidP="006C6704">
            <w:pPr>
              <w:pStyle w:val="ListParagraph"/>
            </w:pPr>
          </w:p>
        </w:tc>
        <w:tc>
          <w:tcPr>
            <w:tcW w:w="1418" w:type="dxa"/>
          </w:tcPr>
          <w:p w:rsidR="006C6704" w:rsidRDefault="006C6704" w:rsidP="006C6704">
            <w:pPr>
              <w:pStyle w:val="ListParagraph"/>
            </w:pPr>
          </w:p>
        </w:tc>
      </w:tr>
      <w:tr w:rsidR="001B34E3" w:rsidTr="006C6704">
        <w:tc>
          <w:tcPr>
            <w:tcW w:w="2835" w:type="dxa"/>
          </w:tcPr>
          <w:p w:rsidR="001B34E3" w:rsidRPr="00D7063F" w:rsidRDefault="001B34E3" w:rsidP="006C6704">
            <w:pPr>
              <w:pStyle w:val="ListParagraph"/>
              <w:ind w:left="34"/>
              <w:rPr>
                <w:b/>
              </w:rPr>
            </w:pPr>
            <w:r w:rsidRPr="00D7063F">
              <w:rPr>
                <w:b/>
              </w:rPr>
              <w:t>Strengthening connections for pedestrians</w:t>
            </w:r>
          </w:p>
        </w:tc>
        <w:tc>
          <w:tcPr>
            <w:tcW w:w="1417" w:type="dxa"/>
          </w:tcPr>
          <w:p w:rsidR="001B34E3" w:rsidRDefault="001B34E3" w:rsidP="006C6704">
            <w:pPr>
              <w:pStyle w:val="ListParagraph"/>
            </w:pPr>
          </w:p>
        </w:tc>
        <w:tc>
          <w:tcPr>
            <w:tcW w:w="1418" w:type="dxa"/>
          </w:tcPr>
          <w:p w:rsidR="001B34E3" w:rsidRDefault="001B34E3" w:rsidP="006C6704">
            <w:pPr>
              <w:pStyle w:val="ListParagraph"/>
            </w:pPr>
          </w:p>
        </w:tc>
        <w:tc>
          <w:tcPr>
            <w:tcW w:w="1417" w:type="dxa"/>
          </w:tcPr>
          <w:p w:rsidR="001B34E3" w:rsidRDefault="001B34E3" w:rsidP="006C6704">
            <w:pPr>
              <w:pStyle w:val="ListParagraph"/>
            </w:pPr>
          </w:p>
        </w:tc>
        <w:tc>
          <w:tcPr>
            <w:tcW w:w="1417" w:type="dxa"/>
          </w:tcPr>
          <w:p w:rsidR="001B34E3" w:rsidRDefault="001B34E3" w:rsidP="006C6704">
            <w:pPr>
              <w:pStyle w:val="ListParagraph"/>
            </w:pPr>
          </w:p>
        </w:tc>
        <w:tc>
          <w:tcPr>
            <w:tcW w:w="1418" w:type="dxa"/>
          </w:tcPr>
          <w:p w:rsidR="001B34E3" w:rsidRDefault="001B34E3" w:rsidP="006C6704">
            <w:pPr>
              <w:pStyle w:val="ListParagraph"/>
            </w:pPr>
          </w:p>
        </w:tc>
      </w:tr>
      <w:tr w:rsidR="001B34E3" w:rsidTr="006C6704">
        <w:tc>
          <w:tcPr>
            <w:tcW w:w="2835" w:type="dxa"/>
          </w:tcPr>
          <w:p w:rsidR="001B34E3" w:rsidRPr="00D7063F" w:rsidRDefault="001B34E3" w:rsidP="001B34E3">
            <w:pPr>
              <w:pStyle w:val="ListParagraph"/>
              <w:ind w:left="34"/>
              <w:rPr>
                <w:b/>
              </w:rPr>
            </w:pPr>
            <w:r w:rsidRPr="00D7063F">
              <w:rPr>
                <w:b/>
              </w:rPr>
              <w:t xml:space="preserve">Strengthening connections for </w:t>
            </w:r>
          </w:p>
          <w:p w:rsidR="001B34E3" w:rsidRPr="00D7063F" w:rsidRDefault="001B34E3" w:rsidP="001B34E3">
            <w:pPr>
              <w:pStyle w:val="ListParagraph"/>
              <w:ind w:left="34"/>
              <w:rPr>
                <w:b/>
              </w:rPr>
            </w:pPr>
            <w:r w:rsidRPr="00D7063F">
              <w:rPr>
                <w:b/>
              </w:rPr>
              <w:t>cyclists</w:t>
            </w:r>
          </w:p>
        </w:tc>
        <w:tc>
          <w:tcPr>
            <w:tcW w:w="1417" w:type="dxa"/>
          </w:tcPr>
          <w:p w:rsidR="001B34E3" w:rsidRDefault="001B34E3" w:rsidP="006C6704">
            <w:pPr>
              <w:pStyle w:val="ListParagraph"/>
            </w:pPr>
          </w:p>
        </w:tc>
        <w:tc>
          <w:tcPr>
            <w:tcW w:w="1418" w:type="dxa"/>
          </w:tcPr>
          <w:p w:rsidR="001B34E3" w:rsidRDefault="001B34E3" w:rsidP="006C6704">
            <w:pPr>
              <w:pStyle w:val="ListParagraph"/>
            </w:pPr>
          </w:p>
        </w:tc>
        <w:tc>
          <w:tcPr>
            <w:tcW w:w="1417" w:type="dxa"/>
          </w:tcPr>
          <w:p w:rsidR="001B34E3" w:rsidRDefault="001B34E3" w:rsidP="006C6704">
            <w:pPr>
              <w:pStyle w:val="ListParagraph"/>
            </w:pPr>
          </w:p>
        </w:tc>
        <w:tc>
          <w:tcPr>
            <w:tcW w:w="1417" w:type="dxa"/>
          </w:tcPr>
          <w:p w:rsidR="001B34E3" w:rsidRDefault="001B34E3" w:rsidP="006C6704">
            <w:pPr>
              <w:pStyle w:val="ListParagraph"/>
            </w:pPr>
          </w:p>
        </w:tc>
        <w:tc>
          <w:tcPr>
            <w:tcW w:w="1418" w:type="dxa"/>
          </w:tcPr>
          <w:p w:rsidR="001B34E3" w:rsidRDefault="001B34E3" w:rsidP="006C6704">
            <w:pPr>
              <w:pStyle w:val="ListParagraph"/>
            </w:pPr>
          </w:p>
        </w:tc>
      </w:tr>
      <w:tr w:rsidR="001B34E3" w:rsidTr="006C6704">
        <w:tc>
          <w:tcPr>
            <w:tcW w:w="2835" w:type="dxa"/>
          </w:tcPr>
          <w:p w:rsidR="001B34E3" w:rsidRPr="00D7063F" w:rsidRDefault="001B34E3" w:rsidP="001B34E3">
            <w:pPr>
              <w:pStyle w:val="ListParagraph"/>
              <w:ind w:left="34"/>
              <w:rPr>
                <w:b/>
              </w:rPr>
            </w:pPr>
            <w:r w:rsidRPr="00D7063F">
              <w:rPr>
                <w:b/>
              </w:rPr>
              <w:t>Strengthening connections for motorists</w:t>
            </w:r>
          </w:p>
        </w:tc>
        <w:tc>
          <w:tcPr>
            <w:tcW w:w="1417" w:type="dxa"/>
          </w:tcPr>
          <w:p w:rsidR="001B34E3" w:rsidRDefault="001B34E3" w:rsidP="006C6704">
            <w:pPr>
              <w:pStyle w:val="ListParagraph"/>
            </w:pPr>
          </w:p>
        </w:tc>
        <w:tc>
          <w:tcPr>
            <w:tcW w:w="1418" w:type="dxa"/>
          </w:tcPr>
          <w:p w:rsidR="001B34E3" w:rsidRDefault="001B34E3" w:rsidP="006C6704">
            <w:pPr>
              <w:pStyle w:val="ListParagraph"/>
            </w:pPr>
          </w:p>
        </w:tc>
        <w:tc>
          <w:tcPr>
            <w:tcW w:w="1417" w:type="dxa"/>
          </w:tcPr>
          <w:p w:rsidR="001B34E3" w:rsidRDefault="001B34E3" w:rsidP="006C6704">
            <w:pPr>
              <w:pStyle w:val="ListParagraph"/>
            </w:pPr>
          </w:p>
        </w:tc>
        <w:tc>
          <w:tcPr>
            <w:tcW w:w="1417" w:type="dxa"/>
          </w:tcPr>
          <w:p w:rsidR="001B34E3" w:rsidRDefault="001B34E3" w:rsidP="006C6704">
            <w:pPr>
              <w:pStyle w:val="ListParagraph"/>
            </w:pPr>
          </w:p>
        </w:tc>
        <w:tc>
          <w:tcPr>
            <w:tcW w:w="1418" w:type="dxa"/>
          </w:tcPr>
          <w:p w:rsidR="001B34E3" w:rsidRDefault="001B34E3" w:rsidP="006C6704">
            <w:pPr>
              <w:pStyle w:val="ListParagraph"/>
            </w:pPr>
          </w:p>
        </w:tc>
      </w:tr>
    </w:tbl>
    <w:p w:rsidR="006C6704" w:rsidRDefault="006C6704" w:rsidP="006C6704">
      <w:pPr>
        <w:pStyle w:val="ListParagraph"/>
        <w:ind w:left="360"/>
      </w:pPr>
    </w:p>
    <w:p w:rsidR="006C6704" w:rsidRDefault="006C6704" w:rsidP="006C6704">
      <w:pPr>
        <w:pStyle w:val="ListParagraph"/>
      </w:pPr>
      <w:r w:rsidRPr="00466DE3">
        <w:t xml:space="preserve">Please </w:t>
      </w:r>
      <w:r>
        <w:t>note any additional comments below:</w:t>
      </w:r>
    </w:p>
    <w:p w:rsidR="006C6704" w:rsidRDefault="006C6704" w:rsidP="001B34E3">
      <w:pPr>
        <w:pStyle w:val="ListParagraph"/>
        <w:ind w:left="360"/>
        <w:rPr>
          <w:u w:val="single"/>
        </w:rPr>
      </w:pPr>
      <w:r w:rsidRPr="00B32A53">
        <w:rPr>
          <w:u w:val="single"/>
        </w:rPr>
        <w:tab/>
      </w:r>
      <w:r w:rsidRPr="00B32A53">
        <w:rPr>
          <w:u w:val="single"/>
        </w:rPr>
        <w:tab/>
      </w:r>
      <w:r w:rsidRPr="00B32A53">
        <w:rPr>
          <w:u w:val="single"/>
        </w:rPr>
        <w:tab/>
      </w:r>
      <w:r w:rsidRPr="00B32A53">
        <w:rPr>
          <w:u w:val="single"/>
        </w:rPr>
        <w:tab/>
      </w:r>
      <w:r w:rsidRPr="00B32A53">
        <w:rPr>
          <w:u w:val="single"/>
        </w:rPr>
        <w:tab/>
      </w:r>
      <w:r w:rsidRPr="00B32A53">
        <w:rPr>
          <w:u w:val="single"/>
        </w:rPr>
        <w:tab/>
      </w:r>
      <w:r w:rsidRPr="00B32A53">
        <w:rPr>
          <w:u w:val="single"/>
        </w:rPr>
        <w:tab/>
      </w:r>
      <w:r w:rsidRPr="00B32A53">
        <w:rPr>
          <w:u w:val="single"/>
        </w:rPr>
        <w:tab/>
      </w:r>
      <w:r w:rsidRPr="00B32A53">
        <w:rPr>
          <w:u w:val="single"/>
        </w:rPr>
        <w:tab/>
      </w:r>
      <w:r w:rsidRPr="00B32A53">
        <w:rPr>
          <w:u w:val="single"/>
        </w:rPr>
        <w:tab/>
      </w:r>
      <w:r w:rsidRPr="00B32A53">
        <w:rPr>
          <w:u w:val="single"/>
        </w:rPr>
        <w:tab/>
      </w:r>
      <w:r>
        <w:rPr>
          <w:u w:val="single"/>
        </w:rPr>
        <w:tab/>
      </w:r>
      <w:r>
        <w:rPr>
          <w:u w:val="single"/>
        </w:rPr>
        <w:tab/>
      </w:r>
      <w:r>
        <w:rPr>
          <w:u w:val="single"/>
        </w:rPr>
        <w:tab/>
      </w:r>
      <w:r>
        <w:rPr>
          <w:u w:val="single"/>
        </w:rPr>
        <w:tab/>
      </w:r>
      <w:r>
        <w:rPr>
          <w:u w:val="single"/>
        </w:rPr>
        <w:tab/>
      </w:r>
      <w:r>
        <w:rPr>
          <w:u w:val="single"/>
        </w:rPr>
        <w:tab/>
      </w:r>
      <w:r w:rsidRPr="00B32A53">
        <w:rPr>
          <w:u w:val="single"/>
        </w:rPr>
        <w:tab/>
      </w:r>
      <w:r w:rsidR="00D7063F">
        <w:rPr>
          <w:u w:val="single"/>
        </w:rPr>
        <w:t>________________________________________</w:t>
      </w:r>
    </w:p>
    <w:p w:rsidR="00D7063F" w:rsidRDefault="00D7063F" w:rsidP="001B34E3">
      <w:pPr>
        <w:pStyle w:val="ListParagraph"/>
        <w:ind w:left="360"/>
        <w:rPr>
          <w:b/>
        </w:rPr>
      </w:pPr>
      <w:r>
        <w:rPr>
          <w:u w:val="single"/>
        </w:rPr>
        <w:t>____________________________________________________________________________</w:t>
      </w:r>
    </w:p>
    <w:p w:rsidR="00352AD7" w:rsidRDefault="00352AD7" w:rsidP="00023FCA"/>
    <w:p w:rsidR="00984FBD" w:rsidRDefault="00984FBD" w:rsidP="00023FCA"/>
    <w:p w:rsidR="00984FBD" w:rsidRDefault="00984FBD" w:rsidP="00023FCA"/>
    <w:p w:rsidR="00C43ECC" w:rsidRDefault="00C43ECC" w:rsidP="00023FCA"/>
    <w:p w:rsidR="00C43ECC" w:rsidRDefault="00C43ECC" w:rsidP="00023FCA"/>
    <w:p w:rsidR="00C43ECC" w:rsidRDefault="00C43ECC" w:rsidP="00023FCA"/>
    <w:p w:rsidR="00D7063F" w:rsidRDefault="00D7063F" w:rsidP="00D7063F">
      <w:pPr>
        <w:rPr>
          <w:b/>
          <w:sz w:val="28"/>
          <w:szCs w:val="28"/>
          <w:u w:val="single"/>
        </w:rPr>
      </w:pPr>
    </w:p>
    <w:p w:rsidR="00D7063F" w:rsidRPr="00EB35D7" w:rsidRDefault="00D7063F" w:rsidP="00D7063F">
      <w:pPr>
        <w:rPr>
          <w:b/>
          <w:sz w:val="28"/>
          <w:szCs w:val="28"/>
          <w:u w:val="single"/>
        </w:rPr>
      </w:pPr>
      <w:r w:rsidRPr="00EB35D7">
        <w:rPr>
          <w:b/>
          <w:sz w:val="28"/>
          <w:szCs w:val="28"/>
          <w:u w:val="single"/>
        </w:rPr>
        <w:t xml:space="preserve">Section 75 </w:t>
      </w:r>
      <w:proofErr w:type="gramStart"/>
      <w:r w:rsidRPr="00EB35D7">
        <w:rPr>
          <w:b/>
          <w:sz w:val="28"/>
          <w:szCs w:val="28"/>
          <w:u w:val="single"/>
        </w:rPr>
        <w:t>Of</w:t>
      </w:r>
      <w:proofErr w:type="gramEnd"/>
      <w:r w:rsidRPr="00EB35D7">
        <w:rPr>
          <w:b/>
          <w:sz w:val="28"/>
          <w:szCs w:val="28"/>
          <w:u w:val="single"/>
        </w:rPr>
        <w:t xml:space="preserve"> The Northern Ireland Act 1998</w:t>
      </w:r>
    </w:p>
    <w:p w:rsidR="00D7063F" w:rsidRDefault="00D7063F" w:rsidP="00D7063F">
      <w:pPr>
        <w:jc w:val="both"/>
        <w:rPr>
          <w:rFonts w:eastAsia="Times New Roman" w:cs="Calibri"/>
          <w:lang w:eastAsia="en-GB"/>
        </w:rPr>
      </w:pPr>
    </w:p>
    <w:p w:rsidR="00D7063F" w:rsidRDefault="00D7063F" w:rsidP="00D7063F">
      <w:pPr>
        <w:rPr>
          <w:bCs/>
          <w:sz w:val="16"/>
          <w:szCs w:val="16"/>
        </w:rPr>
      </w:pPr>
      <w:r w:rsidRPr="00EB35D7">
        <w:rPr>
          <w:bCs/>
          <w:sz w:val="16"/>
          <w:szCs w:val="16"/>
        </w:rPr>
        <w:t>Section 75 of the Northern Ireland Act 1998 requires public authorities, in carrying out their functions relating to Northern Ireland, to have due regard to the need to promote equality of opportunity between all the Section 75 Groups.</w:t>
      </w:r>
    </w:p>
    <w:p w:rsidR="00D7063F" w:rsidRPr="00EB35D7" w:rsidRDefault="00D7063F" w:rsidP="00D7063F">
      <w:pPr>
        <w:pStyle w:val="ListParagraph"/>
        <w:numPr>
          <w:ilvl w:val="0"/>
          <w:numId w:val="19"/>
        </w:numPr>
        <w:rPr>
          <w:bCs/>
          <w:sz w:val="16"/>
          <w:szCs w:val="16"/>
        </w:rPr>
      </w:pPr>
      <w:r w:rsidRPr="00EB35D7">
        <w:rPr>
          <w:bCs/>
          <w:sz w:val="16"/>
          <w:szCs w:val="16"/>
        </w:rPr>
        <w:t xml:space="preserve">Persons of different religious belief, political opinion, racial group, age, marital status, sexual orientation and men and women generally </w:t>
      </w:r>
    </w:p>
    <w:p w:rsidR="00D7063F" w:rsidRPr="00EB35D7" w:rsidRDefault="00D7063F" w:rsidP="00D7063F">
      <w:pPr>
        <w:pStyle w:val="ListParagraph"/>
        <w:numPr>
          <w:ilvl w:val="0"/>
          <w:numId w:val="19"/>
        </w:numPr>
        <w:rPr>
          <w:bCs/>
          <w:sz w:val="16"/>
          <w:szCs w:val="16"/>
        </w:rPr>
      </w:pPr>
      <w:r>
        <w:rPr>
          <w:bCs/>
          <w:sz w:val="16"/>
          <w:szCs w:val="16"/>
        </w:rPr>
        <w:t>P</w:t>
      </w:r>
      <w:r w:rsidRPr="00EB35D7">
        <w:rPr>
          <w:bCs/>
          <w:sz w:val="16"/>
          <w:szCs w:val="16"/>
        </w:rPr>
        <w:t xml:space="preserve">ersons with a disability and persons without </w:t>
      </w:r>
    </w:p>
    <w:p w:rsidR="00D7063F" w:rsidRPr="00EB35D7" w:rsidRDefault="00D7063F" w:rsidP="00D7063F">
      <w:pPr>
        <w:pStyle w:val="ListParagraph"/>
        <w:numPr>
          <w:ilvl w:val="0"/>
          <w:numId w:val="19"/>
        </w:numPr>
        <w:rPr>
          <w:bCs/>
          <w:sz w:val="16"/>
          <w:szCs w:val="16"/>
        </w:rPr>
      </w:pPr>
      <w:r>
        <w:rPr>
          <w:bCs/>
          <w:sz w:val="16"/>
          <w:szCs w:val="16"/>
        </w:rPr>
        <w:t>P</w:t>
      </w:r>
      <w:r w:rsidRPr="00EB35D7">
        <w:rPr>
          <w:bCs/>
          <w:sz w:val="16"/>
          <w:szCs w:val="16"/>
        </w:rPr>
        <w:t xml:space="preserve">ersons with dependants and persons without </w:t>
      </w:r>
    </w:p>
    <w:p w:rsidR="00D7063F" w:rsidRDefault="00D7063F" w:rsidP="00D7063F">
      <w:pPr>
        <w:rPr>
          <w:bCs/>
          <w:sz w:val="16"/>
          <w:szCs w:val="16"/>
        </w:rPr>
      </w:pPr>
    </w:p>
    <w:p w:rsidR="00D7063F" w:rsidRPr="00EB35D7" w:rsidRDefault="00D7063F" w:rsidP="00D7063F">
      <w:pPr>
        <w:rPr>
          <w:bCs/>
          <w:sz w:val="16"/>
          <w:szCs w:val="16"/>
        </w:rPr>
      </w:pPr>
      <w:r w:rsidRPr="00EB35D7">
        <w:rPr>
          <w:bCs/>
          <w:sz w:val="16"/>
          <w:szCs w:val="16"/>
        </w:rPr>
        <w:t>Without prejudice to these obligations, the Department is also required, in carrying out its functions relating to Northern Ireland, to have due regard to the desirability of promoting good relations between persons of different religious belief, political opinion or racial group.</w:t>
      </w:r>
    </w:p>
    <w:p w:rsidR="00D7063F" w:rsidRPr="00EB35D7" w:rsidRDefault="00D7063F" w:rsidP="00D7063F">
      <w:pPr>
        <w:spacing w:before="240" w:after="240"/>
        <w:jc w:val="both"/>
        <w:rPr>
          <w:rFonts w:cs="Calibri"/>
          <w:b/>
        </w:rPr>
      </w:pPr>
      <w:r w:rsidRPr="00EB35D7">
        <w:rPr>
          <w:rFonts w:eastAsia="Times New Roman" w:cs="Calibri"/>
          <w:b/>
        </w:rPr>
        <w:t xml:space="preserve">This Project (St Patrick’s Barracks – </w:t>
      </w:r>
      <w:r w:rsidR="007464AA">
        <w:rPr>
          <w:rFonts w:eastAsia="Times New Roman" w:cs="Calibri"/>
          <w:b/>
        </w:rPr>
        <w:t>Proposed Development Plan</w:t>
      </w:r>
      <w:r w:rsidRPr="00EB35D7">
        <w:rPr>
          <w:rFonts w:eastAsia="Times New Roman" w:cs="Calibri"/>
          <w:b/>
        </w:rPr>
        <w:t xml:space="preserve">) has been subjected to an </w:t>
      </w:r>
      <w:r w:rsidRPr="00EB35D7">
        <w:rPr>
          <w:rFonts w:cs="Calibri"/>
          <w:b/>
        </w:rPr>
        <w:t xml:space="preserve">Equality </w:t>
      </w:r>
      <w:proofErr w:type="gramStart"/>
      <w:r w:rsidRPr="00EB35D7">
        <w:rPr>
          <w:rFonts w:cs="Calibri"/>
          <w:b/>
        </w:rPr>
        <w:t>Screening</w:t>
      </w:r>
      <w:proofErr w:type="gramEnd"/>
      <w:r w:rsidRPr="00EB35D7">
        <w:rPr>
          <w:rFonts w:cs="Calibri"/>
          <w:b/>
        </w:rPr>
        <w:t xml:space="preserve"> exercise – available to view online at </w:t>
      </w:r>
      <w:hyperlink r:id="rId8" w:history="1">
        <w:r w:rsidRPr="00EB35D7">
          <w:rPr>
            <w:rStyle w:val="Hyperlink"/>
            <w:rFonts w:cs="Calibri"/>
            <w:b/>
          </w:rPr>
          <w:t>www.communities-ni.gov.uk/stpatricks-barracks</w:t>
        </w:r>
      </w:hyperlink>
      <w:r w:rsidRPr="00EB35D7">
        <w:rPr>
          <w:rFonts w:eastAsia="Times New Roman" w:cs="Calibri"/>
          <w:b/>
        </w:rPr>
        <w:t xml:space="preserve">. The outcome of this screening exercise indicates no adverse impacts on equality of opportunity or good relations.  </w:t>
      </w:r>
      <w:r w:rsidRPr="00EB35D7">
        <w:rPr>
          <w:rFonts w:cs="Arial"/>
          <w:b/>
          <w:lang w:val="en-US"/>
        </w:rPr>
        <w:t>On this basis, the decision is that the strategy should not be subject to a full equality impact assessment.</w:t>
      </w:r>
    </w:p>
    <w:p w:rsidR="00D7063F" w:rsidRPr="00EB35D7" w:rsidRDefault="00D7063F" w:rsidP="00D7063F">
      <w:pPr>
        <w:spacing w:before="240" w:after="240"/>
        <w:jc w:val="both"/>
        <w:rPr>
          <w:rFonts w:eastAsia="Times New Roman" w:cs="Calibri"/>
          <w:sz w:val="16"/>
          <w:szCs w:val="16"/>
        </w:rPr>
      </w:pPr>
      <w:r w:rsidRPr="00EB35D7">
        <w:rPr>
          <w:rFonts w:eastAsia="Times New Roman" w:cs="Calibri"/>
          <w:sz w:val="16"/>
          <w:szCs w:val="16"/>
        </w:rPr>
        <w:t>If you would like to comment on any aspect of the Equality Screening exercise you can do so by completing the following:</w:t>
      </w:r>
    </w:p>
    <w:p w:rsidR="00D7063F" w:rsidRDefault="00D7063F" w:rsidP="00D7063F">
      <w:pPr>
        <w:rPr>
          <w:rStyle w:val="SubtitleChar"/>
          <w:sz w:val="36"/>
          <w:szCs w:val="36"/>
        </w:rPr>
      </w:pPr>
    </w:p>
    <w:p w:rsidR="00D7063F" w:rsidRPr="007464AA" w:rsidRDefault="00D7063F" w:rsidP="00D7063F">
      <w:pPr>
        <w:pStyle w:val="ListParagraph"/>
        <w:numPr>
          <w:ilvl w:val="0"/>
          <w:numId w:val="12"/>
        </w:numPr>
        <w:rPr>
          <w:rFonts w:eastAsia="Times New Roman" w:cs="Calibri"/>
          <w:b/>
        </w:rPr>
      </w:pPr>
      <w:r w:rsidRPr="007464AA">
        <w:rPr>
          <w:rFonts w:eastAsia="Times New Roman" w:cs="Calibri"/>
          <w:b/>
        </w:rPr>
        <w:t>Do you agree with the overall outcome of the Equality Screening exercise</w:t>
      </w:r>
      <w:r w:rsidR="007464AA" w:rsidRPr="007464AA">
        <w:rPr>
          <w:rFonts w:eastAsia="Times New Roman" w:cs="Calibri"/>
          <w:b/>
        </w:rPr>
        <w:t>,</w:t>
      </w:r>
      <w:r w:rsidRPr="007464AA">
        <w:rPr>
          <w:rFonts w:eastAsia="Times New Roman" w:cs="Calibri"/>
          <w:b/>
        </w:rPr>
        <w:t xml:space="preserve"> that </w:t>
      </w:r>
      <w:r w:rsidR="007464AA" w:rsidRPr="007464AA">
        <w:rPr>
          <w:rFonts w:eastAsia="Times New Roman" w:cs="Calibri"/>
          <w:b/>
        </w:rPr>
        <w:t xml:space="preserve">is, the proposed </w:t>
      </w:r>
      <w:r w:rsidRPr="007464AA">
        <w:rPr>
          <w:rFonts w:eastAsia="Times New Roman" w:cs="Calibri"/>
          <w:b/>
        </w:rPr>
        <w:t xml:space="preserve">Development Plan has no adverse impact on </w:t>
      </w:r>
      <w:r w:rsidR="007464AA" w:rsidRPr="007464AA">
        <w:rPr>
          <w:rFonts w:eastAsia="Times New Roman" w:cs="Calibri"/>
          <w:b/>
        </w:rPr>
        <w:t xml:space="preserve">equality of opportunity or good relations for any of the Section </w:t>
      </w:r>
      <w:r w:rsidRPr="007464AA">
        <w:rPr>
          <w:rFonts w:eastAsia="Times New Roman" w:cs="Calibri"/>
          <w:b/>
        </w:rPr>
        <w:t>75 groups</w:t>
      </w:r>
      <w:r w:rsidR="007464AA" w:rsidRPr="007464AA">
        <w:rPr>
          <w:rFonts w:eastAsia="Times New Roman" w:cs="Calibri"/>
          <w:b/>
        </w:rPr>
        <w:t>?</w:t>
      </w:r>
    </w:p>
    <w:p w:rsidR="00D7063F" w:rsidRPr="00C97596" w:rsidRDefault="006B3B36" w:rsidP="00D7063F">
      <w:pPr>
        <w:rPr>
          <w:rFonts w:eastAsia="Times New Roman" w:cs="Calibri"/>
        </w:rPr>
      </w:pPr>
      <w:r w:rsidRPr="006B3B36">
        <w:rPr>
          <w:noProof/>
          <w:lang w:eastAsia="en-GB"/>
        </w:rPr>
        <w:pict>
          <v:shape id="Text Box 11" o:spid="_x0000_s1026" type="#_x0000_t202" style="position:absolute;margin-left:94.05pt;margin-top:10.95pt;width:14.65pt;height:15.7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brEKAIAAFEEAAAOAAAAZHJzL2Uyb0RvYy54bWysVNuO0zAQfUfiHyy/06RVu3SjpqulSxHS&#10;siDt8gGu4yQWjseM3Sbl6xk73VIu4gGRB8tjj8/MnDOT1c3QGXZQ6DXYkk8nOWfKSqi0bUr++Wn7&#10;asmZD8JWwoBVJT8qz2/WL1+seleoGbRgKoWMQKwvelfyNgRXZJmXreqEn4BTli5rwE4EMrHJKhQ9&#10;oXcmm+X5VdYDVg5BKu/p9G685OuEX9dKho917VVgpuSUW0grpnUX12y9EkWDwrVantIQ/5BFJ7Sl&#10;oGeoOxEE26P+DarTEsFDHSYSugzqWkuVaqBqpvkv1Ty2wqlUC5Hj3Zkm//9g5cPhEzJdkXZTzqzo&#10;SKMnNQT2BgZGR8RP73xBbo+OHMNA5+SbavXuHuQXzyxsWmEbdYsIfatERfmll9nF0xHHR5Bd/wEq&#10;iiP2ARLQUGMXySM6GKGTTsezNjEXGUMur/LFgjNJVyR8PlvE3DJRPD926MM7BR2Lm5IjSZ/AxeHe&#10;h9H12SXG8mB0tdXGJAOb3cYgOwhqk236Tug/uRnL+pJfLyj23yEoP/r+BNHpQP1udFfy5dlJFJG1&#10;t7ZK3RiENuOeqjOWiow0RuZGDsOwG06y7KA6EqEIY1/THNKmBfzGWU89XXL/dS9QcWbeWxLlejqf&#10;xyFIxnzxekYGXt7sLm+ElQRV8sDZuN2EcXD2DnXTUqSxDSzckpC1TiTHVMesTnlT3yaZTjMWB+PS&#10;Tl4//gTr7wAAAP//AwBQSwMEFAAGAAgAAAAhAC2M6yHfAAAACQEAAA8AAABkcnMvZG93bnJldi54&#10;bWxMj8FOwzAQRO9I/IO1SFwQdZqUtA1xKoQEghsUBFc32SYR9jrYbhr+nu0JjqN9mn1TbiZrxIg+&#10;9I4UzGcJCKTaNT21Ct7fHq5XIELU1GjjCBX8YIBNdX5W6qJxR3rFcRtbwSUUCq2gi3EopAx1h1aH&#10;mRuQ+LZ33urI0bey8frI5dbINElyaXVP/KHTA953WH9tD1bBavE0fobn7OWjzvdmHa+W4+O3V+ry&#10;Yrq7BRFxin8wnPRZHSp22rkDNUEYzlm6ZFRBOl+DOAF5yuN2Cm6yBciqlP8XVL8AAAD//wMAUEsB&#10;Ai0AFAAGAAgAAAAhALaDOJL+AAAA4QEAABMAAAAAAAAAAAAAAAAAAAAAAFtDb250ZW50X1R5cGVz&#10;XS54bWxQSwECLQAUAAYACAAAACEAOP0h/9YAAACUAQAACwAAAAAAAAAAAAAAAAAvAQAAX3JlbHMv&#10;LnJlbHNQSwECLQAUAAYACAAAACEAeSm6xCgCAABRBAAADgAAAAAAAAAAAAAAAAAuAgAAZHJzL2Uy&#10;b0RvYy54bWxQSwECLQAUAAYACAAAACEALYzrId8AAAAJAQAADwAAAAAAAAAAAAAAAACCBAAAZHJz&#10;L2Rvd25yZXYueG1sUEsFBgAAAAAEAAQA8wAAAI4FAAAAAA==&#10;">
            <v:textbox>
              <w:txbxContent>
                <w:p w:rsidR="00D7063F" w:rsidRDefault="00D7063F"/>
              </w:txbxContent>
            </v:textbox>
          </v:shape>
        </w:pict>
      </w:r>
    </w:p>
    <w:p w:rsidR="00D7063F" w:rsidRPr="009D2D44" w:rsidRDefault="00D7063F" w:rsidP="00D7063F">
      <w:pPr>
        <w:ind w:firstLine="720"/>
        <w:rPr>
          <w:sz w:val="36"/>
          <w:szCs w:val="36"/>
        </w:rPr>
      </w:pPr>
      <w:r w:rsidRPr="00C97596">
        <w:rPr>
          <w:rFonts w:eastAsia="Times New Roman" w:cs="Calibri"/>
        </w:rPr>
        <w:t>Yes</w:t>
      </w:r>
      <w:r>
        <w:rPr>
          <w:rFonts w:eastAsia="Times New Roman" w:cs="Calibri"/>
        </w:rPr>
        <w:tab/>
      </w:r>
    </w:p>
    <w:p w:rsidR="00D7063F" w:rsidRPr="00C97596" w:rsidRDefault="00D7063F" w:rsidP="00D7063F">
      <w:pPr>
        <w:ind w:left="720"/>
        <w:rPr>
          <w:rFonts w:eastAsia="Times New Roman" w:cs="Calibri"/>
        </w:rPr>
      </w:pPr>
    </w:p>
    <w:p w:rsidR="00D7063F" w:rsidRPr="00C97596" w:rsidRDefault="00D7063F" w:rsidP="00D7063F">
      <w:pPr>
        <w:ind w:left="720"/>
        <w:rPr>
          <w:rFonts w:eastAsia="Times New Roman" w:cs="Calibri"/>
        </w:rPr>
      </w:pPr>
    </w:p>
    <w:p w:rsidR="00D7063F" w:rsidRPr="00C97596" w:rsidRDefault="006B3B36" w:rsidP="00D7063F">
      <w:pPr>
        <w:ind w:left="720"/>
        <w:rPr>
          <w:rFonts w:eastAsia="Times New Roman" w:cs="Calibri"/>
        </w:rPr>
      </w:pPr>
      <w:r w:rsidRPr="006B3B36">
        <w:rPr>
          <w:noProof/>
          <w:lang w:eastAsia="en-GB"/>
        </w:rPr>
        <w:pict>
          <v:shape id="Text Box 10" o:spid="_x0000_s1027" type="#_x0000_t202" style="position:absolute;left:0;text-align:left;margin-left:94.05pt;margin-top:3.2pt;width:14.65pt;height:15.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KJKQIAAFgEAAAOAAAAZHJzL2Uyb0RvYy54bWysVNtu2zAMfR+wfxD0vtgJki414hRdugwD&#10;ugvQ7gMYWbaFyaImKbGzrx8lp2l2wR6G+UEQJerw8JD06mboNDtI5xWakk8nOWfSCKyUaUr+5XH7&#10;asmZD2Aq0GhkyY/S85v1yxer3hZyhi3qSjpGIMYXvS15G4ItssyLVnbgJ2ilocsaXQeBTNdklYOe&#10;0DudzfL8KuvRVdahkN7T6d14ydcJv66lCJ/q2svAdMmJW0irS+surtl6BUXjwLZKnGjAP7DoQBkK&#10;eoa6gwBs79RvUJ0SDj3WYSKwy7CulZApB8pmmv+SzUMLVqZcSBxvzzL5/wcrPh4+O6Yqqh3JY6Cj&#10;Gj3KIbA3ODA6In166wtye7DkGAY6J9+Uq7f3KL56ZnDTgmnkrXPYtxIq4jeNL7OLpyOOjyC7/gNW&#10;FAf2ARPQULsuikdyMEInIsdzbSIXEUMur/LFgjNBV1T4fLZIEaB4emydD+8kdixuSu6o9AkcDvc+&#10;RDJQPLnEWB61qrZK62S4ZrfRjh2A2mSbvhP6T27asL7k1wuK/XcI4kffnyA6FajftepKvjw7QRFV&#10;e2uq1I0BlB73RFmbk4xRuVHDMOyGsWIxQJR4h9WRdHU4tjeNI21adN8566m1S+6/7cFJzvR7Q7W5&#10;ns7ncRaSMV+8npHhLm92lzdgBEGVPHA2bjdhnJ+9dappKdLYDQZvqZ61Slo/szrRp/ZNJTiNWpyP&#10;Szt5Pf8Q1j8AAAD//wMAUEsDBBQABgAIAAAAIQBpzcFr3QAAAAgBAAAPAAAAZHJzL2Rvd25yZXYu&#10;eG1sTI/BTsMwEETvSPyDtUhcEHVIqqQNcSqEBIIbFARXN94mEfE62G4a/p7tCY6jGc28qTazHcSE&#10;PvSOFNwsEhBIjTM9tQre3x6uVyBC1GT04AgV/GCATX1+VunSuCO94rSNreASCqVW0MU4llKGpkOr&#10;w8KNSOztnbc6svStNF4fudwOMk2SXFrdEy90esT7Dpuv7cEqWC2fps/wnL18NPl+WMerYnr89kpd&#10;Xsx3tyAizvEvDCd8RoeamXbuQCaIgXWWFhxVkC9BnPw85W87BVmxBllX8v+B+hcAAP//AwBQSwEC&#10;LQAUAAYACAAAACEAtoM4kv4AAADhAQAAEwAAAAAAAAAAAAAAAAAAAAAAW0NvbnRlbnRfVHlwZXNd&#10;LnhtbFBLAQItABQABgAIAAAAIQA4/SH/1gAAAJQBAAALAAAAAAAAAAAAAAAAAC8BAABfcmVscy8u&#10;cmVsc1BLAQItABQABgAIAAAAIQCUGsKJKQIAAFgEAAAOAAAAAAAAAAAAAAAAAC4CAABkcnMvZTJv&#10;RG9jLnhtbFBLAQItABQABgAIAAAAIQBpzcFr3QAAAAgBAAAPAAAAAAAAAAAAAAAAAIMEAABkcnMv&#10;ZG93bnJldi54bWxQSwUGAAAAAAQABADzAAAAjQUAAAAA&#10;">
            <v:textbox>
              <w:txbxContent>
                <w:p w:rsidR="00D7063F" w:rsidRPr="009D2D44" w:rsidRDefault="00D7063F" w:rsidP="00D7063F">
                  <w:pPr>
                    <w:rPr>
                      <w:sz w:val="36"/>
                      <w:szCs w:val="36"/>
                    </w:rPr>
                  </w:pPr>
                </w:p>
              </w:txbxContent>
            </v:textbox>
          </v:shape>
        </w:pict>
      </w:r>
      <w:r w:rsidR="00D7063F" w:rsidRPr="00C97596">
        <w:rPr>
          <w:rFonts w:eastAsia="Times New Roman" w:cs="Calibri"/>
        </w:rPr>
        <w:t>No</w:t>
      </w:r>
    </w:p>
    <w:p w:rsidR="00D7063F" w:rsidRPr="00C97596" w:rsidRDefault="00D7063F" w:rsidP="00D7063F">
      <w:pPr>
        <w:ind w:left="720"/>
        <w:rPr>
          <w:rFonts w:eastAsia="Times New Roman" w:cs="Calibri"/>
        </w:rPr>
      </w:pPr>
    </w:p>
    <w:p w:rsidR="00D7063F" w:rsidRDefault="00D7063F" w:rsidP="00D7063F">
      <w:pPr>
        <w:rPr>
          <w:rFonts w:eastAsia="Times New Roman" w:cs="Calibri"/>
        </w:rPr>
      </w:pPr>
    </w:p>
    <w:p w:rsidR="00D7063F" w:rsidRPr="00C97596" w:rsidRDefault="00D7063F" w:rsidP="00D7063F">
      <w:pPr>
        <w:rPr>
          <w:rFonts w:eastAsia="Times New Roman" w:cs="Calibri"/>
        </w:rPr>
      </w:pPr>
      <w:r w:rsidRPr="00C97596">
        <w:rPr>
          <w:rFonts w:eastAsia="Times New Roman" w:cs="Calibri"/>
        </w:rPr>
        <w:t xml:space="preserve">Please </w:t>
      </w:r>
      <w:r>
        <w:rPr>
          <w:rFonts w:eastAsia="Times New Roman" w:cs="Calibri"/>
        </w:rPr>
        <w:t xml:space="preserve">provide any additional comments you have about the Equality Screening exercise </w:t>
      </w:r>
      <w:r w:rsidRPr="00C97596">
        <w:rPr>
          <w:rFonts w:eastAsia="Times New Roman" w:cs="Calibri"/>
        </w:rPr>
        <w:t>below.</w:t>
      </w:r>
    </w:p>
    <w:p w:rsidR="00D7063F" w:rsidRPr="00EB35D7" w:rsidRDefault="00D7063F" w:rsidP="00D7063F">
      <w:pPr>
        <w:rPr>
          <w:u w:val="single"/>
        </w:rPr>
      </w:pPr>
      <w:r w:rsidRPr="00EB35D7">
        <w:rPr>
          <w:u w:val="single"/>
        </w:rPr>
        <w:tab/>
      </w:r>
      <w:r w:rsidRPr="00EB35D7">
        <w:rPr>
          <w:u w:val="single"/>
        </w:rPr>
        <w:tab/>
      </w:r>
      <w:r w:rsidRPr="00EB35D7">
        <w:rPr>
          <w:u w:val="single"/>
        </w:rPr>
        <w:tab/>
      </w:r>
      <w:r w:rsidRPr="00EB35D7">
        <w:rPr>
          <w:u w:val="single"/>
        </w:rPr>
        <w:tab/>
      </w:r>
      <w:r w:rsidRPr="00EB35D7">
        <w:rPr>
          <w:u w:val="single"/>
        </w:rPr>
        <w:tab/>
      </w:r>
      <w:r w:rsidRPr="00EB35D7">
        <w:rPr>
          <w:u w:val="single"/>
        </w:rPr>
        <w:tab/>
      </w:r>
      <w:r w:rsidRPr="00EB35D7">
        <w:rPr>
          <w:u w:val="single"/>
        </w:rPr>
        <w:tab/>
      </w:r>
      <w:r w:rsidRPr="00EB35D7">
        <w:rPr>
          <w:u w:val="single"/>
        </w:rPr>
        <w:tab/>
      </w:r>
      <w:r w:rsidRPr="00EB35D7">
        <w:rPr>
          <w:u w:val="single"/>
        </w:rPr>
        <w:tab/>
      </w:r>
      <w:r w:rsidRPr="00EB35D7">
        <w:rPr>
          <w:u w:val="single"/>
        </w:rPr>
        <w:tab/>
      </w:r>
      <w:r w:rsidRPr="00EB35D7">
        <w:rPr>
          <w:u w:val="single"/>
        </w:rPr>
        <w:tab/>
      </w:r>
      <w:r w:rsidRPr="00EB35D7">
        <w:rPr>
          <w:u w:val="single"/>
        </w:rPr>
        <w:tab/>
      </w:r>
      <w:r w:rsidRPr="00EB35D7">
        <w:rPr>
          <w:u w:val="single"/>
        </w:rPr>
        <w:tab/>
      </w:r>
      <w:r w:rsidRPr="00EB35D7">
        <w:rPr>
          <w:u w:val="single"/>
        </w:rPr>
        <w:tab/>
      </w:r>
      <w:r w:rsidRPr="00EB35D7">
        <w:rPr>
          <w:u w:val="single"/>
        </w:rPr>
        <w:tab/>
      </w:r>
      <w:r w:rsidRPr="00EB35D7">
        <w:rPr>
          <w:u w:val="single"/>
        </w:rPr>
        <w:tab/>
      </w:r>
      <w:r w:rsidRPr="00EB35D7">
        <w:rPr>
          <w:u w:val="single"/>
        </w:rPr>
        <w:tab/>
      </w:r>
      <w:r w:rsidRPr="00EB35D7">
        <w:rPr>
          <w:u w:val="single"/>
        </w:rPr>
        <w:tab/>
      </w:r>
      <w:r w:rsidRPr="00EB35D7">
        <w:rPr>
          <w:u w:val="single"/>
        </w:rPr>
        <w:tab/>
      </w:r>
      <w:r w:rsidRPr="00EB35D7">
        <w:rPr>
          <w:u w:val="single"/>
        </w:rPr>
        <w:tab/>
      </w:r>
      <w:r w:rsidRPr="00EB35D7">
        <w:rPr>
          <w:u w:val="single"/>
        </w:rPr>
        <w:tab/>
      </w:r>
      <w:r w:rsidRPr="00EB35D7">
        <w:rPr>
          <w:u w:val="single"/>
        </w:rPr>
        <w:tab/>
      </w:r>
      <w:r w:rsidRPr="00EB35D7">
        <w:rPr>
          <w:u w:val="single"/>
        </w:rPr>
        <w:tab/>
      </w:r>
      <w:r w:rsidRPr="00EB35D7">
        <w:rPr>
          <w:u w:val="single"/>
        </w:rPr>
        <w:tab/>
      </w:r>
      <w:r>
        <w:rPr>
          <w:u w:val="single"/>
        </w:rPr>
        <w:tab/>
      </w:r>
      <w:r>
        <w:rPr>
          <w:u w:val="single"/>
        </w:rPr>
        <w:tab/>
      </w:r>
      <w:r w:rsidRPr="00EB35D7">
        <w:rPr>
          <w:u w:val="single"/>
        </w:rPr>
        <w:tab/>
      </w:r>
      <w:r w:rsidRPr="00EB35D7">
        <w:rPr>
          <w:u w:val="single"/>
        </w:rPr>
        <w:tab/>
      </w:r>
      <w:r w:rsidRPr="00EB35D7">
        <w:rPr>
          <w:u w:val="single"/>
        </w:rPr>
        <w:tab/>
      </w:r>
      <w:r w:rsidRPr="00EB35D7">
        <w:rPr>
          <w:u w:val="single"/>
        </w:rPr>
        <w:tab/>
      </w:r>
      <w:r w:rsidRPr="00EB35D7">
        <w:rPr>
          <w:u w:val="single"/>
        </w:rPr>
        <w:tab/>
      </w:r>
      <w:r w:rsidRPr="00EB35D7">
        <w:rPr>
          <w:u w:val="single"/>
        </w:rPr>
        <w:tab/>
      </w:r>
      <w:r w:rsidRPr="00EB35D7">
        <w:rPr>
          <w:u w:val="single"/>
        </w:rPr>
        <w:tab/>
      </w:r>
      <w:r w:rsidRPr="00EB35D7">
        <w:rPr>
          <w:u w:val="single"/>
        </w:rPr>
        <w:tab/>
      </w:r>
      <w:r w:rsidRPr="00EB35D7">
        <w:rPr>
          <w:u w:val="single"/>
        </w:rPr>
        <w:tab/>
      </w:r>
      <w:r w:rsidRPr="00EB35D7">
        <w:rPr>
          <w:u w:val="single"/>
        </w:rPr>
        <w:tab/>
      </w:r>
    </w:p>
    <w:p w:rsidR="00D7063F" w:rsidRPr="00352AD7" w:rsidRDefault="00D7063F" w:rsidP="00D7063F">
      <w:pPr>
        <w:rPr>
          <w:u w:val="single"/>
        </w:rPr>
      </w:pPr>
    </w:p>
    <w:p w:rsidR="00023FCA" w:rsidRPr="00B437C5" w:rsidRDefault="00023FCA" w:rsidP="000E662F">
      <w:pPr>
        <w:pStyle w:val="ListParagraph"/>
        <w:numPr>
          <w:ilvl w:val="0"/>
          <w:numId w:val="12"/>
        </w:numPr>
        <w:rPr>
          <w:b/>
        </w:rPr>
      </w:pPr>
      <w:r w:rsidRPr="00B437C5">
        <w:rPr>
          <w:b/>
        </w:rPr>
        <w:t>Do you have any further comments</w:t>
      </w:r>
      <w:r w:rsidR="00352AD7" w:rsidRPr="00B437C5">
        <w:rPr>
          <w:b/>
        </w:rPr>
        <w:t xml:space="preserve"> on the draft Development Plan</w:t>
      </w:r>
      <w:r w:rsidRPr="00B437C5">
        <w:rPr>
          <w:b/>
        </w:rPr>
        <w:t xml:space="preserve">? </w:t>
      </w:r>
    </w:p>
    <w:p w:rsidR="00023FCA" w:rsidRPr="00352AD7" w:rsidRDefault="00023FCA" w:rsidP="00023FCA">
      <w:pPr>
        <w:rPr>
          <w:u w:val="single"/>
        </w:rPr>
      </w:pPr>
      <w:r w:rsidRPr="00352AD7">
        <w:rPr>
          <w:u w:val="single"/>
        </w:rPr>
        <w:t>_________________________________________________</w:t>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r w:rsidR="00352AD7" w:rsidRPr="00352AD7">
        <w:rPr>
          <w:u w:val="single"/>
        </w:rPr>
        <w:tab/>
      </w:r>
    </w:p>
    <w:sectPr w:rsidR="00023FCA" w:rsidRPr="00352AD7" w:rsidSect="005274B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DD1" w:rsidRDefault="00D35DD1" w:rsidP="00A80D06">
      <w:r>
        <w:separator/>
      </w:r>
    </w:p>
  </w:endnote>
  <w:endnote w:type="continuationSeparator" w:id="0">
    <w:p w:rsidR="00D35DD1" w:rsidRDefault="00D35DD1" w:rsidP="00A80D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704" w:rsidRPr="00B84301" w:rsidRDefault="006C6704">
    <w:pPr>
      <w:pStyle w:val="Footer"/>
      <w:pBdr>
        <w:top w:val="thinThickSmallGap" w:sz="24" w:space="1" w:color="622423" w:themeColor="accent2" w:themeShade="7F"/>
      </w:pBdr>
      <w:rPr>
        <w:rFonts w:eastAsiaTheme="majorEastAsia" w:cstheme="majorBidi"/>
        <w:sz w:val="18"/>
        <w:szCs w:val="18"/>
      </w:rPr>
    </w:pPr>
    <w:r>
      <w:rPr>
        <w:rFonts w:eastAsiaTheme="majorEastAsia" w:cstheme="majorBidi"/>
        <w:sz w:val="18"/>
        <w:szCs w:val="18"/>
      </w:rPr>
      <w:t xml:space="preserve">St Patricks Barracks </w:t>
    </w:r>
    <w:r w:rsidRPr="00B84301">
      <w:rPr>
        <w:rFonts w:eastAsiaTheme="majorEastAsia" w:cstheme="majorBidi"/>
        <w:sz w:val="18"/>
        <w:szCs w:val="18"/>
      </w:rPr>
      <w:t xml:space="preserve">Draft </w:t>
    </w:r>
    <w:r>
      <w:rPr>
        <w:rFonts w:eastAsiaTheme="majorEastAsia" w:cstheme="majorBidi"/>
        <w:sz w:val="18"/>
        <w:szCs w:val="18"/>
      </w:rPr>
      <w:t xml:space="preserve">Development Plan </w:t>
    </w:r>
    <w:r w:rsidRPr="00B84301">
      <w:rPr>
        <w:rFonts w:eastAsiaTheme="majorEastAsia" w:cstheme="majorBidi"/>
        <w:sz w:val="18"/>
        <w:szCs w:val="18"/>
      </w:rPr>
      <w:t xml:space="preserve">– Public Consultation Questionnaire.  </w:t>
    </w:r>
    <w:r w:rsidRPr="00B84301">
      <w:rPr>
        <w:rFonts w:eastAsiaTheme="majorEastAsia" w:cstheme="majorBidi"/>
        <w:sz w:val="18"/>
        <w:szCs w:val="18"/>
      </w:rPr>
      <w:ptab w:relativeTo="margin" w:alignment="right" w:leader="none"/>
    </w:r>
    <w:r w:rsidRPr="00B84301">
      <w:rPr>
        <w:rFonts w:eastAsiaTheme="majorEastAsia" w:cstheme="majorBidi"/>
        <w:sz w:val="18"/>
        <w:szCs w:val="18"/>
      </w:rPr>
      <w:t xml:space="preserve">Page </w:t>
    </w:r>
    <w:r w:rsidR="006B3B36" w:rsidRPr="006B3B36">
      <w:rPr>
        <w:rFonts w:eastAsiaTheme="minorEastAsia"/>
        <w:sz w:val="18"/>
        <w:szCs w:val="18"/>
      </w:rPr>
      <w:fldChar w:fldCharType="begin"/>
    </w:r>
    <w:r w:rsidRPr="009542AF">
      <w:rPr>
        <w:sz w:val="18"/>
        <w:szCs w:val="18"/>
      </w:rPr>
      <w:instrText xml:space="preserve"> PAGE   \* MERGEFORMAT </w:instrText>
    </w:r>
    <w:r w:rsidR="006B3B36" w:rsidRPr="006B3B36">
      <w:rPr>
        <w:rFonts w:eastAsiaTheme="minorEastAsia"/>
        <w:sz w:val="18"/>
        <w:szCs w:val="18"/>
      </w:rPr>
      <w:fldChar w:fldCharType="separate"/>
    </w:r>
    <w:r w:rsidR="00A14957" w:rsidRPr="00A14957">
      <w:rPr>
        <w:rFonts w:eastAsiaTheme="majorEastAsia" w:cstheme="majorBidi"/>
        <w:noProof/>
        <w:sz w:val="18"/>
        <w:szCs w:val="18"/>
      </w:rPr>
      <w:t>1</w:t>
    </w:r>
    <w:r w:rsidR="006B3B36" w:rsidRPr="00B84301">
      <w:rPr>
        <w:rFonts w:eastAsiaTheme="majorEastAsia" w:cstheme="majorBidi"/>
        <w:noProof/>
        <w:sz w:val="18"/>
        <w:szCs w:val="18"/>
      </w:rPr>
      <w:fldChar w:fldCharType="end"/>
    </w:r>
  </w:p>
  <w:p w:rsidR="006C6704" w:rsidRPr="00D06C2D" w:rsidRDefault="006C67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DD1" w:rsidRDefault="00D35DD1" w:rsidP="00A80D06">
      <w:r>
        <w:separator/>
      </w:r>
    </w:p>
  </w:footnote>
  <w:footnote w:type="continuationSeparator" w:id="0">
    <w:p w:rsidR="00D35DD1" w:rsidRDefault="00D35DD1" w:rsidP="00A80D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abstractNum w:abstractNumId="0">
    <w:nsid w:val="06341ABF"/>
    <w:multiLevelType w:val="hybridMultilevel"/>
    <w:tmpl w:val="7BACF9EC"/>
    <w:lvl w:ilvl="0" w:tplc="6D6ADA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7320EC"/>
    <w:multiLevelType w:val="hybridMultilevel"/>
    <w:tmpl w:val="6EC63ADA"/>
    <w:lvl w:ilvl="0" w:tplc="6D6ADA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E485A"/>
    <w:multiLevelType w:val="hybridMultilevel"/>
    <w:tmpl w:val="70C6E610"/>
    <w:lvl w:ilvl="0" w:tplc="0809000F">
      <w:start w:val="1"/>
      <w:numFmt w:val="decimal"/>
      <w:lvlText w:val="%1."/>
      <w:lvlJc w:val="left"/>
      <w:pPr>
        <w:ind w:left="502"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0D494BD6"/>
    <w:multiLevelType w:val="hybridMultilevel"/>
    <w:tmpl w:val="97C04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922E5A"/>
    <w:multiLevelType w:val="hybridMultilevel"/>
    <w:tmpl w:val="DB968E0A"/>
    <w:lvl w:ilvl="0" w:tplc="3A9AB7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987A75"/>
    <w:multiLevelType w:val="hybridMultilevel"/>
    <w:tmpl w:val="97C04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C627BF"/>
    <w:multiLevelType w:val="hybridMultilevel"/>
    <w:tmpl w:val="97C04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2A55CF"/>
    <w:multiLevelType w:val="hybridMultilevel"/>
    <w:tmpl w:val="F154C940"/>
    <w:lvl w:ilvl="0" w:tplc="B2E6AE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35503F"/>
    <w:multiLevelType w:val="hybridMultilevel"/>
    <w:tmpl w:val="A3325744"/>
    <w:lvl w:ilvl="0" w:tplc="0809000F">
      <w:start w:val="1"/>
      <w:numFmt w:val="decimal"/>
      <w:lvlText w:val="%1."/>
      <w:lvlJc w:val="left"/>
      <w:pPr>
        <w:ind w:left="502"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31A53DE6"/>
    <w:multiLevelType w:val="hybridMultilevel"/>
    <w:tmpl w:val="E81C186A"/>
    <w:lvl w:ilvl="0" w:tplc="0809000F">
      <w:start w:val="1"/>
      <w:numFmt w:val="decimal"/>
      <w:lvlText w:val="%1."/>
      <w:lvlJc w:val="left"/>
      <w:pPr>
        <w:ind w:left="720" w:hanging="360"/>
      </w:pPr>
    </w:lvl>
    <w:lvl w:ilvl="1" w:tplc="6D6ADA0A">
      <w:numFmt w:val="bullet"/>
      <w:lvlText w:val="-"/>
      <w:lvlJc w:val="left"/>
      <w:pPr>
        <w:ind w:left="1440" w:hanging="360"/>
      </w:pPr>
      <w:rPr>
        <w:rFonts w:ascii="Calibri" w:eastAsiaTheme="minorHAnsi" w:hAnsi="Calibri" w:cstheme="minorBidi"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61C5BBA"/>
    <w:multiLevelType w:val="hybridMultilevel"/>
    <w:tmpl w:val="97C04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3E50EA"/>
    <w:multiLevelType w:val="multilevel"/>
    <w:tmpl w:val="DC84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B36129"/>
    <w:multiLevelType w:val="hybridMultilevel"/>
    <w:tmpl w:val="97C04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3938F4"/>
    <w:multiLevelType w:val="hybridMultilevel"/>
    <w:tmpl w:val="D75C90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1284EC4"/>
    <w:multiLevelType w:val="hybridMultilevel"/>
    <w:tmpl w:val="E9A2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883E4A"/>
    <w:multiLevelType w:val="hybridMultilevel"/>
    <w:tmpl w:val="B5249344"/>
    <w:lvl w:ilvl="0" w:tplc="6D6ADA0A">
      <w:numFmt w:val="bullet"/>
      <w:lvlText w:val="-"/>
      <w:lvlJc w:val="left"/>
      <w:pPr>
        <w:ind w:left="720" w:hanging="360"/>
      </w:pPr>
      <w:rPr>
        <w:rFonts w:ascii="Calibri" w:eastAsiaTheme="minorHAnsi" w:hAnsi="Calibri" w:cstheme="minorBidi" w:hint="default"/>
      </w:rPr>
    </w:lvl>
    <w:lvl w:ilvl="1" w:tplc="6D6ADA0A">
      <w:numFmt w:val="bullet"/>
      <w:lvlText w:val="-"/>
      <w:lvlJc w:val="left"/>
      <w:pPr>
        <w:ind w:left="1440" w:hanging="360"/>
      </w:pPr>
      <w:rPr>
        <w:rFonts w:ascii="Calibri" w:eastAsiaTheme="minorHAnsi" w:hAnsi="Calibri" w:cstheme="minorBidi"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781A5589"/>
    <w:multiLevelType w:val="hybridMultilevel"/>
    <w:tmpl w:val="97C04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3A3FFE"/>
    <w:multiLevelType w:val="hybridMultilevel"/>
    <w:tmpl w:val="97C04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B8386B"/>
    <w:multiLevelType w:val="hybridMultilevel"/>
    <w:tmpl w:val="40A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6"/>
  </w:num>
  <w:num w:numId="4">
    <w:abstractNumId w:val="6"/>
  </w:num>
  <w:num w:numId="5">
    <w:abstractNumId w:val="5"/>
  </w:num>
  <w:num w:numId="6">
    <w:abstractNumId w:val="3"/>
  </w:num>
  <w:num w:numId="7">
    <w:abstractNumId w:val="17"/>
  </w:num>
  <w:num w:numId="8">
    <w:abstractNumId w:val="11"/>
  </w:num>
  <w:num w:numId="9">
    <w:abstractNumId w:val="14"/>
  </w:num>
  <w:num w:numId="10">
    <w:abstractNumId w:val="7"/>
  </w:num>
  <w:num w:numId="11">
    <w:abstractNumId w:val="13"/>
  </w:num>
  <w:num w:numId="12">
    <w:abstractNumId w:val="2"/>
  </w:num>
  <w:num w:numId="13">
    <w:abstractNumId w:val="2"/>
  </w:num>
  <w:num w:numId="14">
    <w:abstractNumId w:val="0"/>
  </w:num>
  <w:num w:numId="15">
    <w:abstractNumId w:val="1"/>
  </w:num>
  <w:num w:numId="16">
    <w:abstractNumId w:val="9"/>
  </w:num>
  <w:num w:numId="17">
    <w:abstractNumId w:val="15"/>
  </w:num>
  <w:num w:numId="18">
    <w:abstractNumId w:val="4"/>
  </w:num>
  <w:num w:numId="19">
    <w:abstractNumId w:val="18"/>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6D1C2B"/>
    <w:rsid w:val="000155E9"/>
    <w:rsid w:val="00023FCA"/>
    <w:rsid w:val="000523C2"/>
    <w:rsid w:val="00076B75"/>
    <w:rsid w:val="000C4C52"/>
    <w:rsid w:val="000E662F"/>
    <w:rsid w:val="00117BA8"/>
    <w:rsid w:val="00165B69"/>
    <w:rsid w:val="0019758E"/>
    <w:rsid w:val="001A1871"/>
    <w:rsid w:val="001B1686"/>
    <w:rsid w:val="001B34E3"/>
    <w:rsid w:val="001F21D5"/>
    <w:rsid w:val="002347CA"/>
    <w:rsid w:val="00257862"/>
    <w:rsid w:val="00275DC5"/>
    <w:rsid w:val="002A18E1"/>
    <w:rsid w:val="002C0BAA"/>
    <w:rsid w:val="002E1A60"/>
    <w:rsid w:val="003067D5"/>
    <w:rsid w:val="00332412"/>
    <w:rsid w:val="00340C47"/>
    <w:rsid w:val="00352AD7"/>
    <w:rsid w:val="00385BD3"/>
    <w:rsid w:val="00434A34"/>
    <w:rsid w:val="00454FF5"/>
    <w:rsid w:val="00466DE3"/>
    <w:rsid w:val="004761FE"/>
    <w:rsid w:val="004928B1"/>
    <w:rsid w:val="004D2453"/>
    <w:rsid w:val="00502F04"/>
    <w:rsid w:val="00513BCB"/>
    <w:rsid w:val="005274BD"/>
    <w:rsid w:val="005C40E9"/>
    <w:rsid w:val="00607361"/>
    <w:rsid w:val="00616264"/>
    <w:rsid w:val="00616544"/>
    <w:rsid w:val="00637C57"/>
    <w:rsid w:val="00642E77"/>
    <w:rsid w:val="006B3B36"/>
    <w:rsid w:val="006C6704"/>
    <w:rsid w:val="006D1C2B"/>
    <w:rsid w:val="007464AA"/>
    <w:rsid w:val="0078702B"/>
    <w:rsid w:val="00787107"/>
    <w:rsid w:val="007A5998"/>
    <w:rsid w:val="00812E90"/>
    <w:rsid w:val="00850FEA"/>
    <w:rsid w:val="00857D58"/>
    <w:rsid w:val="008931CC"/>
    <w:rsid w:val="008F65ED"/>
    <w:rsid w:val="009542AF"/>
    <w:rsid w:val="00954EA3"/>
    <w:rsid w:val="009713CE"/>
    <w:rsid w:val="00984FBD"/>
    <w:rsid w:val="009900EB"/>
    <w:rsid w:val="009B1D78"/>
    <w:rsid w:val="009C161D"/>
    <w:rsid w:val="009E51B8"/>
    <w:rsid w:val="009E6FB7"/>
    <w:rsid w:val="00A14957"/>
    <w:rsid w:val="00A156AB"/>
    <w:rsid w:val="00A21DCB"/>
    <w:rsid w:val="00A37BAD"/>
    <w:rsid w:val="00A73FA5"/>
    <w:rsid w:val="00A761FC"/>
    <w:rsid w:val="00A80D06"/>
    <w:rsid w:val="00B32A53"/>
    <w:rsid w:val="00B437C5"/>
    <w:rsid w:val="00B8402E"/>
    <w:rsid w:val="00B84301"/>
    <w:rsid w:val="00BA5B20"/>
    <w:rsid w:val="00BC14C2"/>
    <w:rsid w:val="00C43ECC"/>
    <w:rsid w:val="00C7106C"/>
    <w:rsid w:val="00C807EC"/>
    <w:rsid w:val="00CC71FC"/>
    <w:rsid w:val="00D06C2D"/>
    <w:rsid w:val="00D10169"/>
    <w:rsid w:val="00D16DD7"/>
    <w:rsid w:val="00D24B66"/>
    <w:rsid w:val="00D35DD1"/>
    <w:rsid w:val="00D67942"/>
    <w:rsid w:val="00D7063F"/>
    <w:rsid w:val="00D826C0"/>
    <w:rsid w:val="00DA037D"/>
    <w:rsid w:val="00DE1E34"/>
    <w:rsid w:val="00E06E2B"/>
    <w:rsid w:val="00E94E66"/>
    <w:rsid w:val="00EC5FB2"/>
    <w:rsid w:val="00F30CAF"/>
    <w:rsid w:val="00F731E7"/>
    <w:rsid w:val="00FD6E41"/>
    <w:rsid w:val="00FE4D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E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7D58"/>
    <w:rPr>
      <w:rFonts w:ascii="Tahoma" w:hAnsi="Tahoma" w:cs="Tahoma"/>
      <w:sz w:val="16"/>
      <w:szCs w:val="16"/>
    </w:rPr>
  </w:style>
  <w:style w:type="character" w:customStyle="1" w:styleId="BalloonTextChar">
    <w:name w:val="Balloon Text Char"/>
    <w:basedOn w:val="DefaultParagraphFont"/>
    <w:link w:val="BalloonText"/>
    <w:uiPriority w:val="99"/>
    <w:semiHidden/>
    <w:rsid w:val="00857D58"/>
    <w:rPr>
      <w:rFonts w:ascii="Tahoma" w:hAnsi="Tahoma" w:cs="Tahoma"/>
      <w:sz w:val="16"/>
      <w:szCs w:val="16"/>
    </w:rPr>
  </w:style>
  <w:style w:type="paragraph" w:styleId="ListParagraph">
    <w:name w:val="List Paragraph"/>
    <w:basedOn w:val="Normal"/>
    <w:uiPriority w:val="34"/>
    <w:qFormat/>
    <w:rsid w:val="00A80D06"/>
    <w:pPr>
      <w:ind w:left="720"/>
      <w:contextualSpacing/>
    </w:pPr>
  </w:style>
  <w:style w:type="paragraph" w:styleId="Header">
    <w:name w:val="header"/>
    <w:basedOn w:val="Normal"/>
    <w:link w:val="HeaderChar"/>
    <w:uiPriority w:val="99"/>
    <w:unhideWhenUsed/>
    <w:rsid w:val="00A80D06"/>
    <w:pPr>
      <w:tabs>
        <w:tab w:val="center" w:pos="4513"/>
        <w:tab w:val="right" w:pos="9026"/>
      </w:tabs>
    </w:pPr>
  </w:style>
  <w:style w:type="character" w:customStyle="1" w:styleId="HeaderChar">
    <w:name w:val="Header Char"/>
    <w:basedOn w:val="DefaultParagraphFont"/>
    <w:link w:val="Header"/>
    <w:uiPriority w:val="99"/>
    <w:rsid w:val="00A80D06"/>
  </w:style>
  <w:style w:type="paragraph" w:styleId="Footer">
    <w:name w:val="footer"/>
    <w:basedOn w:val="Normal"/>
    <w:link w:val="FooterChar"/>
    <w:uiPriority w:val="99"/>
    <w:unhideWhenUsed/>
    <w:rsid w:val="00A80D06"/>
    <w:pPr>
      <w:tabs>
        <w:tab w:val="center" w:pos="4513"/>
        <w:tab w:val="right" w:pos="9026"/>
      </w:tabs>
    </w:pPr>
  </w:style>
  <w:style w:type="character" w:customStyle="1" w:styleId="FooterChar">
    <w:name w:val="Footer Char"/>
    <w:basedOn w:val="DefaultParagraphFont"/>
    <w:link w:val="Footer"/>
    <w:uiPriority w:val="99"/>
    <w:rsid w:val="00A80D06"/>
  </w:style>
  <w:style w:type="character" w:styleId="CommentReference">
    <w:name w:val="annotation reference"/>
    <w:basedOn w:val="DefaultParagraphFont"/>
    <w:uiPriority w:val="99"/>
    <w:semiHidden/>
    <w:unhideWhenUsed/>
    <w:rsid w:val="000523C2"/>
    <w:rPr>
      <w:sz w:val="16"/>
      <w:szCs w:val="16"/>
    </w:rPr>
  </w:style>
  <w:style w:type="paragraph" w:styleId="CommentText">
    <w:name w:val="annotation text"/>
    <w:basedOn w:val="Normal"/>
    <w:link w:val="CommentTextChar"/>
    <w:uiPriority w:val="99"/>
    <w:semiHidden/>
    <w:unhideWhenUsed/>
    <w:rsid w:val="000523C2"/>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0523C2"/>
    <w:rPr>
      <w:rFonts w:asciiTheme="minorHAnsi" w:hAnsiTheme="minorHAnsi"/>
      <w:sz w:val="20"/>
      <w:szCs w:val="20"/>
    </w:rPr>
  </w:style>
  <w:style w:type="character" w:styleId="Hyperlink">
    <w:name w:val="Hyperlink"/>
    <w:basedOn w:val="DefaultParagraphFont"/>
    <w:uiPriority w:val="99"/>
    <w:unhideWhenUsed/>
    <w:rsid w:val="000523C2"/>
    <w:rPr>
      <w:color w:val="0000FF"/>
      <w:u w:val="single"/>
    </w:rPr>
  </w:style>
  <w:style w:type="paragraph" w:styleId="NormalWeb">
    <w:name w:val="Normal (Web)"/>
    <w:basedOn w:val="Normal"/>
    <w:uiPriority w:val="99"/>
    <w:unhideWhenUsed/>
    <w:rsid w:val="000523C2"/>
    <w:pPr>
      <w:spacing w:before="100" w:beforeAutospacing="1" w:after="100" w:afterAutospacing="1"/>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D7063F"/>
    <w:pPr>
      <w:numPr>
        <w:ilvl w:val="1"/>
      </w:numPr>
      <w:spacing w:after="160" w:line="300" w:lineRule="auto"/>
      <w:jc w:val="center"/>
    </w:pPr>
    <w:rPr>
      <w:rFonts w:asciiTheme="minorHAnsi" w:eastAsiaTheme="minorEastAsia" w:hAnsiTheme="minorHAnsi"/>
      <w:color w:val="1F497D" w:themeColor="text2"/>
      <w:sz w:val="28"/>
      <w:szCs w:val="28"/>
    </w:rPr>
  </w:style>
  <w:style w:type="character" w:customStyle="1" w:styleId="SubtitleChar">
    <w:name w:val="Subtitle Char"/>
    <w:basedOn w:val="DefaultParagraphFont"/>
    <w:link w:val="Subtitle"/>
    <w:uiPriority w:val="11"/>
    <w:rsid w:val="00D7063F"/>
    <w:rPr>
      <w:rFonts w:asciiTheme="minorHAnsi" w:eastAsiaTheme="minorEastAsia" w:hAnsiTheme="minorHAnsi"/>
      <w:color w:val="1F497D" w:themeColor="text2"/>
      <w:sz w:val="28"/>
      <w:szCs w:val="28"/>
    </w:rPr>
  </w:style>
</w:styles>
</file>

<file path=word/webSettings.xml><?xml version="1.0" encoding="utf-8"?>
<w:webSettings xmlns:r="http://schemas.openxmlformats.org/officeDocument/2006/relationships" xmlns:w="http://schemas.openxmlformats.org/wordprocessingml/2006/main">
  <w:divs>
    <w:div w:id="1104301554">
      <w:bodyDiv w:val="1"/>
      <w:marLeft w:val="0"/>
      <w:marRight w:val="0"/>
      <w:marTop w:val="0"/>
      <w:marBottom w:val="0"/>
      <w:divBdr>
        <w:top w:val="none" w:sz="0" w:space="0" w:color="auto"/>
        <w:left w:val="none" w:sz="0" w:space="0" w:color="auto"/>
        <w:bottom w:val="none" w:sz="0" w:space="0" w:color="auto"/>
        <w:right w:val="none" w:sz="0" w:space="0" w:color="auto"/>
      </w:divBdr>
    </w:div>
    <w:div w:id="15925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ies-ni.gov.uk/stpatricks-barrack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ED2F5-C451-4695-B55D-AD2B77EA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GVA</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Griffiths</dc:creator>
  <cp:lastModifiedBy>Jim Doran</cp:lastModifiedBy>
  <cp:revision>2</cp:revision>
  <cp:lastPrinted>2016-11-22T10:40:00Z</cp:lastPrinted>
  <dcterms:created xsi:type="dcterms:W3CDTF">2016-12-01T07:53:00Z</dcterms:created>
  <dcterms:modified xsi:type="dcterms:W3CDTF">2016-12-01T07:53:00Z</dcterms:modified>
</cp:coreProperties>
</file>